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2EA" w:rsidRDefault="008318A6">
      <w:pPr>
        <w:spacing w:line="720" w:lineRule="auto"/>
        <w:jc w:val="center"/>
        <w:rPr>
          <w:rFonts w:ascii="幼圆" w:eastAsia="幼圆"/>
          <w:sz w:val="36"/>
        </w:rPr>
      </w:pPr>
      <w:r>
        <w:rPr>
          <w:rFonts w:ascii="幼圆" w:eastAsia="幼圆" w:hint="eastAsia"/>
          <w:sz w:val="36"/>
        </w:rPr>
        <w:t>渔船劳务（雇员）合同</w:t>
      </w:r>
    </w:p>
    <w:tbl>
      <w:tblPr>
        <w:tblStyle w:val="ae"/>
        <w:tblpPr w:leftFromText="180" w:rightFromText="180" w:vertAnchor="text" w:tblpXSpec="center" w:tblpY="1"/>
        <w:tblOverlap w:val="never"/>
        <w:tblW w:w="10560" w:type="dxa"/>
        <w:tblBorders>
          <w:insideH w:val="single" w:sz="6" w:space="0" w:color="auto"/>
          <w:insideV w:val="single" w:sz="6" w:space="0" w:color="auto"/>
        </w:tblBorders>
        <w:tblLayout w:type="fixed"/>
        <w:tblLook w:val="04A0" w:firstRow="1" w:lastRow="0" w:firstColumn="1" w:lastColumn="0" w:noHBand="0" w:noVBand="1"/>
      </w:tblPr>
      <w:tblGrid>
        <w:gridCol w:w="1238"/>
        <w:gridCol w:w="1515"/>
        <w:gridCol w:w="2625"/>
        <w:gridCol w:w="720"/>
        <w:gridCol w:w="509"/>
        <w:gridCol w:w="76"/>
        <w:gridCol w:w="150"/>
        <w:gridCol w:w="825"/>
        <w:gridCol w:w="2902"/>
      </w:tblGrid>
      <w:tr w:rsidR="00CD62EA">
        <w:trPr>
          <w:trHeight w:val="796"/>
        </w:trPr>
        <w:tc>
          <w:tcPr>
            <w:tcW w:w="1238" w:type="dxa"/>
            <w:vMerge w:val="restart"/>
            <w:tcBorders>
              <w:right w:val="single" w:sz="4" w:space="0" w:color="auto"/>
            </w:tcBorders>
            <w:vAlign w:val="center"/>
          </w:tcPr>
          <w:p w:rsidR="00CD62EA" w:rsidRDefault="008318A6">
            <w:pPr>
              <w:jc w:val="center"/>
              <w:rPr>
                <w:rFonts w:ascii="幼圆" w:eastAsia="幼圆"/>
                <w:sz w:val="18"/>
                <w:szCs w:val="18"/>
              </w:rPr>
            </w:pPr>
            <w:r>
              <w:rPr>
                <w:rFonts w:ascii="幼圆" w:eastAsia="幼圆" w:hint="eastAsia"/>
                <w:sz w:val="18"/>
                <w:szCs w:val="18"/>
              </w:rPr>
              <w:t>甲    方</w:t>
            </w:r>
          </w:p>
          <w:p w:rsidR="00CD62EA" w:rsidRDefault="00CD62EA">
            <w:pPr>
              <w:rPr>
                <w:rFonts w:ascii="幼圆" w:eastAsia="幼圆"/>
                <w:sz w:val="18"/>
                <w:szCs w:val="18"/>
              </w:rPr>
            </w:pPr>
          </w:p>
        </w:tc>
        <w:tc>
          <w:tcPr>
            <w:tcW w:w="1515" w:type="dxa"/>
            <w:tcBorders>
              <w:left w:val="single" w:sz="4" w:space="0" w:color="auto"/>
              <w:right w:val="single" w:sz="4" w:space="0" w:color="auto"/>
            </w:tcBorders>
            <w:vAlign w:val="center"/>
          </w:tcPr>
          <w:p w:rsidR="00CD62EA" w:rsidRDefault="008318A6">
            <w:pPr>
              <w:jc w:val="center"/>
              <w:rPr>
                <w:rFonts w:ascii="幼圆" w:eastAsia="幼圆"/>
                <w:sz w:val="18"/>
                <w:szCs w:val="18"/>
              </w:rPr>
            </w:pPr>
            <w:r>
              <w:rPr>
                <w:rFonts w:ascii="幼圆" w:eastAsia="幼圆" w:hint="eastAsia"/>
                <w:sz w:val="18"/>
                <w:szCs w:val="18"/>
              </w:rPr>
              <w:t xml:space="preserve">船    </w:t>
            </w:r>
            <w:r>
              <w:rPr>
                <w:rFonts w:ascii="幼圆" w:eastAsia="幼圆"/>
                <w:sz w:val="18"/>
                <w:szCs w:val="18"/>
              </w:rPr>
              <w:t xml:space="preserve"> </w:t>
            </w:r>
            <w:r>
              <w:rPr>
                <w:rFonts w:ascii="幼圆" w:eastAsia="幼圆" w:hint="eastAsia"/>
                <w:sz w:val="18"/>
                <w:szCs w:val="18"/>
              </w:rPr>
              <w:t>名</w:t>
            </w:r>
          </w:p>
        </w:tc>
        <w:tc>
          <w:tcPr>
            <w:tcW w:w="2625" w:type="dxa"/>
            <w:tcBorders>
              <w:left w:val="single" w:sz="4" w:space="0" w:color="auto"/>
              <w:right w:val="single" w:sz="4" w:space="0" w:color="auto"/>
            </w:tcBorders>
            <w:vAlign w:val="center"/>
          </w:tcPr>
          <w:p w:rsidR="00CD62EA" w:rsidRDefault="00CD62EA">
            <w:pPr>
              <w:jc w:val="right"/>
              <w:rPr>
                <w:rFonts w:ascii="幼圆" w:eastAsia="幼圆"/>
                <w:sz w:val="18"/>
                <w:szCs w:val="18"/>
              </w:rPr>
            </w:pPr>
          </w:p>
          <w:p w:rsidR="00CD62EA" w:rsidRDefault="008318A6">
            <w:pPr>
              <w:jc w:val="right"/>
              <w:rPr>
                <w:rFonts w:ascii="幼圆" w:eastAsia="幼圆"/>
                <w:sz w:val="18"/>
                <w:szCs w:val="18"/>
              </w:rPr>
            </w:pPr>
            <w:r>
              <w:rPr>
                <w:rFonts w:ascii="幼圆" w:eastAsia="幼圆" w:hint="eastAsia"/>
                <w:sz w:val="13"/>
                <w:szCs w:val="18"/>
              </w:rPr>
              <w:t>（必填）</w:t>
            </w:r>
          </w:p>
        </w:tc>
        <w:tc>
          <w:tcPr>
            <w:tcW w:w="1229" w:type="dxa"/>
            <w:gridSpan w:val="2"/>
            <w:tcBorders>
              <w:left w:val="single" w:sz="4" w:space="0" w:color="auto"/>
              <w:right w:val="single" w:sz="4" w:space="0" w:color="auto"/>
            </w:tcBorders>
            <w:vAlign w:val="center"/>
          </w:tcPr>
          <w:p w:rsidR="00CD62EA" w:rsidRDefault="008318A6">
            <w:pPr>
              <w:jc w:val="center"/>
              <w:rPr>
                <w:rFonts w:ascii="幼圆" w:eastAsia="幼圆"/>
                <w:sz w:val="18"/>
                <w:szCs w:val="18"/>
              </w:rPr>
            </w:pPr>
            <w:r>
              <w:rPr>
                <w:rFonts w:ascii="幼圆" w:eastAsia="幼圆" w:hint="eastAsia"/>
                <w:sz w:val="18"/>
                <w:szCs w:val="18"/>
              </w:rPr>
              <w:t>船舶所有人</w:t>
            </w:r>
          </w:p>
          <w:p w:rsidR="00CD62EA" w:rsidRDefault="008318A6">
            <w:pPr>
              <w:jc w:val="center"/>
              <w:rPr>
                <w:rFonts w:ascii="幼圆" w:eastAsia="幼圆"/>
                <w:sz w:val="18"/>
                <w:szCs w:val="18"/>
              </w:rPr>
            </w:pPr>
            <w:r>
              <w:rPr>
                <w:rFonts w:ascii="幼圆" w:eastAsia="幼圆" w:hint="eastAsia"/>
                <w:sz w:val="18"/>
                <w:szCs w:val="18"/>
              </w:rPr>
              <w:t>/委托代理人</w:t>
            </w:r>
          </w:p>
        </w:tc>
        <w:tc>
          <w:tcPr>
            <w:tcW w:w="3953" w:type="dxa"/>
            <w:gridSpan w:val="4"/>
            <w:tcBorders>
              <w:left w:val="single" w:sz="4" w:space="0" w:color="auto"/>
            </w:tcBorders>
            <w:vAlign w:val="bottom"/>
          </w:tcPr>
          <w:p w:rsidR="00CD62EA" w:rsidRDefault="00CD62EA">
            <w:pPr>
              <w:jc w:val="right"/>
              <w:rPr>
                <w:rFonts w:ascii="幼圆" w:eastAsia="幼圆"/>
                <w:sz w:val="18"/>
                <w:szCs w:val="18"/>
              </w:rPr>
            </w:pPr>
          </w:p>
          <w:p w:rsidR="00CD62EA" w:rsidRDefault="008318A6">
            <w:pPr>
              <w:jc w:val="right"/>
              <w:rPr>
                <w:rFonts w:ascii="幼圆" w:eastAsia="幼圆"/>
                <w:sz w:val="18"/>
                <w:szCs w:val="18"/>
              </w:rPr>
            </w:pPr>
            <w:r>
              <w:rPr>
                <w:rFonts w:ascii="幼圆" w:eastAsia="幼圆" w:hint="eastAsia"/>
                <w:sz w:val="13"/>
                <w:szCs w:val="18"/>
              </w:rPr>
              <w:t>（必填）</w:t>
            </w:r>
          </w:p>
        </w:tc>
      </w:tr>
      <w:tr w:rsidR="00CD62EA">
        <w:trPr>
          <w:trHeight w:val="728"/>
        </w:trPr>
        <w:tc>
          <w:tcPr>
            <w:tcW w:w="1238" w:type="dxa"/>
            <w:vMerge/>
            <w:tcBorders>
              <w:right w:val="single" w:sz="4" w:space="0" w:color="auto"/>
            </w:tcBorders>
            <w:vAlign w:val="center"/>
          </w:tcPr>
          <w:p w:rsidR="00CD62EA" w:rsidRDefault="00CD62EA">
            <w:pPr>
              <w:jc w:val="center"/>
              <w:rPr>
                <w:rFonts w:ascii="幼圆" w:eastAsia="幼圆"/>
                <w:sz w:val="18"/>
                <w:szCs w:val="18"/>
              </w:rPr>
            </w:pPr>
          </w:p>
        </w:tc>
        <w:tc>
          <w:tcPr>
            <w:tcW w:w="1515" w:type="dxa"/>
            <w:tcBorders>
              <w:left w:val="single" w:sz="4" w:space="0" w:color="auto"/>
              <w:right w:val="single" w:sz="4" w:space="0" w:color="auto"/>
            </w:tcBorders>
            <w:vAlign w:val="center"/>
          </w:tcPr>
          <w:p w:rsidR="00CD62EA" w:rsidRDefault="008318A6">
            <w:pPr>
              <w:jc w:val="center"/>
              <w:rPr>
                <w:rFonts w:ascii="幼圆" w:eastAsia="幼圆"/>
                <w:sz w:val="18"/>
                <w:szCs w:val="18"/>
              </w:rPr>
            </w:pPr>
            <w:r>
              <w:rPr>
                <w:rFonts w:ascii="幼圆" w:eastAsia="幼圆" w:hint="eastAsia"/>
                <w:sz w:val="18"/>
                <w:szCs w:val="18"/>
              </w:rPr>
              <w:t>所有权登记证号</w:t>
            </w:r>
          </w:p>
        </w:tc>
        <w:tc>
          <w:tcPr>
            <w:tcW w:w="2625" w:type="dxa"/>
            <w:tcBorders>
              <w:left w:val="single" w:sz="4" w:space="0" w:color="auto"/>
              <w:right w:val="single" w:sz="4" w:space="0" w:color="auto"/>
            </w:tcBorders>
            <w:vAlign w:val="center"/>
          </w:tcPr>
          <w:p w:rsidR="00CD62EA" w:rsidRDefault="00CD62EA">
            <w:pPr>
              <w:jc w:val="right"/>
              <w:rPr>
                <w:rFonts w:ascii="幼圆" w:eastAsia="幼圆"/>
                <w:sz w:val="18"/>
                <w:szCs w:val="18"/>
              </w:rPr>
            </w:pPr>
          </w:p>
          <w:p w:rsidR="00CD62EA" w:rsidRDefault="008318A6">
            <w:pPr>
              <w:jc w:val="right"/>
              <w:rPr>
                <w:rFonts w:ascii="幼圆" w:eastAsia="幼圆"/>
                <w:sz w:val="18"/>
                <w:szCs w:val="18"/>
              </w:rPr>
            </w:pPr>
            <w:r>
              <w:rPr>
                <w:rFonts w:ascii="幼圆" w:eastAsia="幼圆" w:hint="eastAsia"/>
                <w:sz w:val="13"/>
                <w:szCs w:val="18"/>
              </w:rPr>
              <w:t>（必填）</w:t>
            </w:r>
          </w:p>
        </w:tc>
        <w:tc>
          <w:tcPr>
            <w:tcW w:w="1229" w:type="dxa"/>
            <w:gridSpan w:val="2"/>
            <w:tcBorders>
              <w:left w:val="single" w:sz="4" w:space="0" w:color="auto"/>
              <w:right w:val="single" w:sz="4" w:space="0" w:color="auto"/>
            </w:tcBorders>
            <w:vAlign w:val="center"/>
          </w:tcPr>
          <w:p w:rsidR="00CD62EA" w:rsidRDefault="008318A6">
            <w:pPr>
              <w:jc w:val="center"/>
              <w:rPr>
                <w:rFonts w:ascii="幼圆" w:eastAsia="幼圆"/>
                <w:sz w:val="13"/>
                <w:szCs w:val="18"/>
              </w:rPr>
            </w:pPr>
            <w:r>
              <w:rPr>
                <w:rFonts w:ascii="幼圆" w:eastAsia="幼圆" w:hint="eastAsia"/>
                <w:sz w:val="18"/>
                <w:szCs w:val="18"/>
              </w:rPr>
              <w:t>联系电话</w:t>
            </w:r>
          </w:p>
        </w:tc>
        <w:tc>
          <w:tcPr>
            <w:tcW w:w="3953" w:type="dxa"/>
            <w:gridSpan w:val="4"/>
            <w:tcBorders>
              <w:left w:val="single" w:sz="4" w:space="0" w:color="auto"/>
            </w:tcBorders>
            <w:vAlign w:val="center"/>
          </w:tcPr>
          <w:p w:rsidR="00CD62EA" w:rsidRDefault="00CD62EA">
            <w:pPr>
              <w:jc w:val="right"/>
              <w:rPr>
                <w:rFonts w:ascii="幼圆" w:eastAsia="幼圆"/>
                <w:sz w:val="13"/>
                <w:szCs w:val="18"/>
              </w:rPr>
            </w:pPr>
          </w:p>
        </w:tc>
      </w:tr>
      <w:tr w:rsidR="00CD62EA">
        <w:trPr>
          <w:trHeight w:val="433"/>
        </w:trPr>
        <w:tc>
          <w:tcPr>
            <w:tcW w:w="1238" w:type="dxa"/>
            <w:vMerge/>
            <w:tcBorders>
              <w:right w:val="single" w:sz="4" w:space="0" w:color="auto"/>
            </w:tcBorders>
            <w:vAlign w:val="center"/>
          </w:tcPr>
          <w:p w:rsidR="00CD62EA" w:rsidRDefault="00CD62EA">
            <w:pPr>
              <w:jc w:val="center"/>
              <w:rPr>
                <w:rFonts w:ascii="幼圆" w:eastAsia="幼圆"/>
                <w:sz w:val="18"/>
                <w:szCs w:val="18"/>
              </w:rPr>
            </w:pPr>
          </w:p>
        </w:tc>
        <w:tc>
          <w:tcPr>
            <w:tcW w:w="1515" w:type="dxa"/>
            <w:tcBorders>
              <w:left w:val="single" w:sz="4" w:space="0" w:color="auto"/>
              <w:right w:val="single" w:sz="4" w:space="0" w:color="auto"/>
            </w:tcBorders>
            <w:vAlign w:val="bottom"/>
          </w:tcPr>
          <w:p w:rsidR="00CD62EA" w:rsidRDefault="008318A6">
            <w:pPr>
              <w:jc w:val="center"/>
              <w:rPr>
                <w:rFonts w:ascii="幼圆" w:eastAsia="幼圆"/>
                <w:sz w:val="18"/>
                <w:szCs w:val="18"/>
              </w:rPr>
            </w:pPr>
            <w:r>
              <w:rPr>
                <w:rFonts w:ascii="幼圆" w:eastAsia="幼圆" w:hint="eastAsia"/>
                <w:sz w:val="18"/>
                <w:szCs w:val="18"/>
              </w:rPr>
              <w:t>性    质</w:t>
            </w:r>
          </w:p>
        </w:tc>
        <w:tc>
          <w:tcPr>
            <w:tcW w:w="7807" w:type="dxa"/>
            <w:gridSpan w:val="7"/>
            <w:tcBorders>
              <w:left w:val="single" w:sz="4" w:space="0" w:color="auto"/>
            </w:tcBorders>
            <w:vAlign w:val="bottom"/>
          </w:tcPr>
          <w:p w:rsidR="00CD62EA" w:rsidRDefault="008318A6" w:rsidP="00335DAF">
            <w:pPr>
              <w:wordWrap w:val="0"/>
              <w:ind w:firstLineChars="800" w:firstLine="1440"/>
              <w:rPr>
                <w:rFonts w:ascii="幼圆" w:eastAsia="幼圆"/>
                <w:sz w:val="18"/>
                <w:szCs w:val="18"/>
              </w:rPr>
            </w:pPr>
            <w:r>
              <w:rPr>
                <w:rFonts w:ascii="幼圆" w:eastAsia="幼圆" w:hint="eastAsia"/>
                <w:sz w:val="18"/>
                <w:szCs w:val="18"/>
              </w:rPr>
              <w:t xml:space="preserve">□ 合伙 </w:t>
            </w:r>
            <w:r>
              <w:rPr>
                <w:rFonts w:ascii="幼圆" w:eastAsia="幼圆"/>
                <w:sz w:val="18"/>
                <w:szCs w:val="18"/>
              </w:rPr>
              <w:t xml:space="preserve">  </w:t>
            </w:r>
            <w:r>
              <w:rPr>
                <w:rFonts w:ascii="幼圆" w:eastAsia="幼圆" w:hint="eastAsia"/>
                <w:sz w:val="18"/>
                <w:szCs w:val="18"/>
              </w:rPr>
              <w:t xml:space="preserve">       □ 个人  </w:t>
            </w:r>
            <w:r>
              <w:rPr>
                <w:rFonts w:ascii="幼圆" w:eastAsia="幼圆"/>
                <w:sz w:val="18"/>
                <w:szCs w:val="18"/>
              </w:rPr>
              <w:t xml:space="preserve"> </w:t>
            </w:r>
            <w:r>
              <w:rPr>
                <w:rFonts w:ascii="幼圆" w:eastAsia="幼圆" w:hint="eastAsia"/>
                <w:sz w:val="18"/>
                <w:szCs w:val="18"/>
              </w:rPr>
              <w:t xml:space="preserve">   </w:t>
            </w:r>
            <w:r>
              <w:rPr>
                <w:rFonts w:ascii="幼圆" w:eastAsia="幼圆"/>
                <w:sz w:val="18"/>
                <w:szCs w:val="18"/>
              </w:rPr>
              <w:t xml:space="preserve">        </w:t>
            </w:r>
            <w:r>
              <w:rPr>
                <w:rFonts w:ascii="幼圆" w:eastAsia="幼圆" w:hint="eastAsia"/>
                <w:sz w:val="18"/>
                <w:szCs w:val="18"/>
              </w:rPr>
              <w:t>（请“√”选）</w:t>
            </w:r>
          </w:p>
        </w:tc>
      </w:tr>
      <w:tr w:rsidR="00CD62EA">
        <w:trPr>
          <w:trHeight w:val="760"/>
        </w:trPr>
        <w:tc>
          <w:tcPr>
            <w:tcW w:w="1238" w:type="dxa"/>
            <w:vMerge w:val="restart"/>
            <w:tcBorders>
              <w:right w:val="single" w:sz="4" w:space="0" w:color="auto"/>
            </w:tcBorders>
            <w:vAlign w:val="center"/>
          </w:tcPr>
          <w:p w:rsidR="00CD62EA" w:rsidRDefault="008318A6">
            <w:pPr>
              <w:jc w:val="center"/>
              <w:rPr>
                <w:rFonts w:ascii="幼圆" w:eastAsia="幼圆"/>
                <w:sz w:val="18"/>
                <w:szCs w:val="18"/>
              </w:rPr>
            </w:pPr>
            <w:r>
              <w:rPr>
                <w:rFonts w:ascii="幼圆" w:eastAsia="幼圆" w:hint="eastAsia"/>
                <w:sz w:val="18"/>
                <w:szCs w:val="18"/>
              </w:rPr>
              <w:t>乙    方</w:t>
            </w:r>
          </w:p>
          <w:p w:rsidR="00CD62EA" w:rsidRDefault="00CD62EA">
            <w:pPr>
              <w:jc w:val="center"/>
              <w:rPr>
                <w:rFonts w:ascii="幼圆" w:eastAsia="幼圆"/>
                <w:sz w:val="18"/>
                <w:szCs w:val="18"/>
              </w:rPr>
            </w:pPr>
          </w:p>
          <w:p w:rsidR="00CD62EA" w:rsidRDefault="00CD62EA">
            <w:pPr>
              <w:jc w:val="center"/>
              <w:rPr>
                <w:rFonts w:ascii="幼圆" w:eastAsia="幼圆"/>
                <w:sz w:val="18"/>
                <w:szCs w:val="18"/>
              </w:rPr>
            </w:pPr>
          </w:p>
        </w:tc>
        <w:tc>
          <w:tcPr>
            <w:tcW w:w="1515" w:type="dxa"/>
            <w:tcBorders>
              <w:left w:val="single" w:sz="4" w:space="0" w:color="auto"/>
              <w:bottom w:val="single" w:sz="4" w:space="0" w:color="auto"/>
              <w:right w:val="single" w:sz="4" w:space="0" w:color="auto"/>
            </w:tcBorders>
            <w:vAlign w:val="center"/>
          </w:tcPr>
          <w:p w:rsidR="00CD62EA" w:rsidRDefault="008318A6">
            <w:pPr>
              <w:jc w:val="center"/>
              <w:rPr>
                <w:rFonts w:ascii="幼圆" w:eastAsia="幼圆"/>
                <w:sz w:val="18"/>
                <w:szCs w:val="18"/>
              </w:rPr>
            </w:pPr>
            <w:r>
              <w:rPr>
                <w:rFonts w:ascii="幼圆" w:eastAsia="幼圆" w:hint="eastAsia"/>
                <w:sz w:val="18"/>
                <w:szCs w:val="18"/>
              </w:rPr>
              <w:t xml:space="preserve">姓   </w:t>
            </w:r>
            <w:r>
              <w:rPr>
                <w:rFonts w:ascii="幼圆" w:eastAsia="幼圆"/>
                <w:sz w:val="18"/>
                <w:szCs w:val="18"/>
              </w:rPr>
              <w:t xml:space="preserve"> </w:t>
            </w:r>
            <w:r>
              <w:rPr>
                <w:rFonts w:ascii="幼圆" w:eastAsia="幼圆" w:hint="eastAsia"/>
                <w:sz w:val="18"/>
                <w:szCs w:val="18"/>
              </w:rPr>
              <w:t>名</w:t>
            </w:r>
          </w:p>
        </w:tc>
        <w:tc>
          <w:tcPr>
            <w:tcW w:w="2625" w:type="dxa"/>
            <w:tcBorders>
              <w:left w:val="single" w:sz="4" w:space="0" w:color="auto"/>
              <w:bottom w:val="single" w:sz="4" w:space="0" w:color="auto"/>
            </w:tcBorders>
            <w:vAlign w:val="bottom"/>
          </w:tcPr>
          <w:p w:rsidR="00CD62EA" w:rsidRDefault="008318A6">
            <w:pPr>
              <w:ind w:left="372"/>
              <w:jc w:val="right"/>
              <w:rPr>
                <w:rFonts w:ascii="幼圆" w:eastAsia="幼圆"/>
                <w:sz w:val="18"/>
                <w:szCs w:val="18"/>
              </w:rPr>
            </w:pPr>
            <w:r>
              <w:rPr>
                <w:rFonts w:ascii="幼圆" w:eastAsia="幼圆" w:hint="eastAsia"/>
                <w:sz w:val="13"/>
                <w:szCs w:val="18"/>
              </w:rPr>
              <w:t>（必填）</w:t>
            </w:r>
          </w:p>
        </w:tc>
        <w:tc>
          <w:tcPr>
            <w:tcW w:w="1305" w:type="dxa"/>
            <w:gridSpan w:val="3"/>
            <w:tcBorders>
              <w:bottom w:val="single" w:sz="4" w:space="0" w:color="auto"/>
              <w:right w:val="single" w:sz="4" w:space="0" w:color="auto"/>
            </w:tcBorders>
            <w:vAlign w:val="center"/>
          </w:tcPr>
          <w:p w:rsidR="00CD62EA" w:rsidRDefault="008318A6">
            <w:pPr>
              <w:jc w:val="center"/>
              <w:rPr>
                <w:rFonts w:ascii="幼圆" w:eastAsia="幼圆"/>
                <w:sz w:val="18"/>
                <w:szCs w:val="18"/>
              </w:rPr>
            </w:pPr>
            <w:r>
              <w:rPr>
                <w:rFonts w:ascii="幼圆" w:eastAsia="幼圆" w:hint="eastAsia"/>
                <w:sz w:val="18"/>
                <w:szCs w:val="18"/>
              </w:rPr>
              <w:t>身份证号</w:t>
            </w:r>
          </w:p>
        </w:tc>
        <w:tc>
          <w:tcPr>
            <w:tcW w:w="3877" w:type="dxa"/>
            <w:gridSpan w:val="3"/>
            <w:tcBorders>
              <w:left w:val="single" w:sz="4" w:space="0" w:color="auto"/>
              <w:bottom w:val="single" w:sz="4" w:space="0" w:color="auto"/>
            </w:tcBorders>
            <w:vAlign w:val="bottom"/>
          </w:tcPr>
          <w:p w:rsidR="00CD62EA" w:rsidRDefault="008318A6">
            <w:pPr>
              <w:jc w:val="right"/>
              <w:rPr>
                <w:rFonts w:ascii="幼圆" w:eastAsia="幼圆"/>
                <w:sz w:val="18"/>
                <w:szCs w:val="18"/>
              </w:rPr>
            </w:pPr>
            <w:r>
              <w:rPr>
                <w:rFonts w:ascii="幼圆" w:eastAsia="幼圆" w:hint="eastAsia"/>
                <w:sz w:val="13"/>
                <w:szCs w:val="18"/>
              </w:rPr>
              <w:t>（必填）</w:t>
            </w:r>
          </w:p>
        </w:tc>
      </w:tr>
      <w:tr w:rsidR="00CD62EA">
        <w:trPr>
          <w:trHeight w:val="632"/>
        </w:trPr>
        <w:tc>
          <w:tcPr>
            <w:tcW w:w="1238" w:type="dxa"/>
            <w:vMerge/>
            <w:tcBorders>
              <w:right w:val="single" w:sz="4" w:space="0" w:color="auto"/>
            </w:tcBorders>
            <w:vAlign w:val="center"/>
          </w:tcPr>
          <w:p w:rsidR="00CD62EA" w:rsidRDefault="00CD62EA">
            <w:pPr>
              <w:jc w:val="center"/>
              <w:rPr>
                <w:rFonts w:ascii="幼圆" w:eastAsia="幼圆"/>
                <w:sz w:val="18"/>
                <w:szCs w:val="18"/>
              </w:rPr>
            </w:pPr>
          </w:p>
        </w:tc>
        <w:tc>
          <w:tcPr>
            <w:tcW w:w="1515" w:type="dxa"/>
            <w:tcBorders>
              <w:top w:val="single" w:sz="4" w:space="0" w:color="auto"/>
              <w:left w:val="single" w:sz="4" w:space="0" w:color="auto"/>
              <w:right w:val="single" w:sz="4" w:space="0" w:color="auto"/>
            </w:tcBorders>
            <w:vAlign w:val="center"/>
          </w:tcPr>
          <w:p w:rsidR="00CD62EA" w:rsidRDefault="008318A6">
            <w:pPr>
              <w:jc w:val="center"/>
              <w:rPr>
                <w:rFonts w:ascii="幼圆" w:eastAsia="幼圆"/>
                <w:sz w:val="18"/>
                <w:szCs w:val="18"/>
              </w:rPr>
            </w:pPr>
            <w:r>
              <w:rPr>
                <w:rFonts w:ascii="幼圆" w:eastAsia="幼圆" w:hint="eastAsia"/>
                <w:sz w:val="18"/>
                <w:szCs w:val="18"/>
              </w:rPr>
              <w:t>联系电话</w:t>
            </w:r>
          </w:p>
        </w:tc>
        <w:tc>
          <w:tcPr>
            <w:tcW w:w="2625" w:type="dxa"/>
            <w:tcBorders>
              <w:top w:val="single" w:sz="4" w:space="0" w:color="auto"/>
              <w:left w:val="single" w:sz="4" w:space="0" w:color="auto"/>
            </w:tcBorders>
            <w:vAlign w:val="center"/>
          </w:tcPr>
          <w:p w:rsidR="00CD62EA" w:rsidRDefault="00CD62EA">
            <w:pPr>
              <w:ind w:left="372"/>
              <w:jc w:val="right"/>
              <w:rPr>
                <w:rFonts w:ascii="幼圆" w:eastAsia="幼圆"/>
                <w:sz w:val="13"/>
                <w:szCs w:val="18"/>
              </w:rPr>
            </w:pPr>
          </w:p>
        </w:tc>
        <w:tc>
          <w:tcPr>
            <w:tcW w:w="1305" w:type="dxa"/>
            <w:gridSpan w:val="3"/>
            <w:tcBorders>
              <w:top w:val="single" w:sz="4" w:space="0" w:color="auto"/>
              <w:right w:val="single" w:sz="4" w:space="0" w:color="auto"/>
            </w:tcBorders>
            <w:vAlign w:val="center"/>
          </w:tcPr>
          <w:p w:rsidR="00CD62EA" w:rsidRDefault="008318A6">
            <w:pPr>
              <w:jc w:val="center"/>
              <w:rPr>
                <w:rFonts w:ascii="幼圆" w:eastAsia="幼圆"/>
                <w:sz w:val="18"/>
                <w:szCs w:val="18"/>
              </w:rPr>
            </w:pPr>
            <w:r>
              <w:rPr>
                <w:rFonts w:ascii="幼圆" w:eastAsia="幼圆" w:hint="eastAsia"/>
                <w:sz w:val="18"/>
                <w:szCs w:val="18"/>
              </w:rPr>
              <w:t>现有资格证书</w:t>
            </w:r>
          </w:p>
        </w:tc>
        <w:tc>
          <w:tcPr>
            <w:tcW w:w="3877" w:type="dxa"/>
            <w:gridSpan w:val="3"/>
            <w:tcBorders>
              <w:top w:val="single" w:sz="4" w:space="0" w:color="auto"/>
              <w:left w:val="single" w:sz="4" w:space="0" w:color="auto"/>
            </w:tcBorders>
            <w:vAlign w:val="bottom"/>
          </w:tcPr>
          <w:p w:rsidR="00CD62EA" w:rsidRDefault="00CD62EA">
            <w:pPr>
              <w:rPr>
                <w:rFonts w:ascii="幼圆" w:eastAsia="幼圆"/>
                <w:sz w:val="13"/>
                <w:szCs w:val="18"/>
              </w:rPr>
            </w:pPr>
          </w:p>
        </w:tc>
      </w:tr>
      <w:tr w:rsidR="00CD62EA">
        <w:trPr>
          <w:trHeight w:val="969"/>
        </w:trPr>
        <w:tc>
          <w:tcPr>
            <w:tcW w:w="1238" w:type="dxa"/>
            <w:vMerge/>
            <w:tcBorders>
              <w:right w:val="single" w:sz="4" w:space="0" w:color="auto"/>
            </w:tcBorders>
            <w:vAlign w:val="center"/>
          </w:tcPr>
          <w:p w:rsidR="00CD62EA" w:rsidRDefault="00CD62EA">
            <w:pPr>
              <w:jc w:val="center"/>
              <w:rPr>
                <w:rFonts w:ascii="幼圆" w:eastAsia="幼圆"/>
                <w:sz w:val="18"/>
                <w:szCs w:val="18"/>
              </w:rPr>
            </w:pPr>
          </w:p>
        </w:tc>
        <w:tc>
          <w:tcPr>
            <w:tcW w:w="1515" w:type="dxa"/>
            <w:tcBorders>
              <w:left w:val="single" w:sz="4" w:space="0" w:color="auto"/>
              <w:right w:val="single" w:sz="4" w:space="0" w:color="auto"/>
            </w:tcBorders>
            <w:vAlign w:val="center"/>
          </w:tcPr>
          <w:p w:rsidR="00CD62EA" w:rsidRDefault="00CD62EA">
            <w:pPr>
              <w:jc w:val="center"/>
              <w:rPr>
                <w:rFonts w:ascii="幼圆" w:eastAsia="幼圆"/>
                <w:sz w:val="18"/>
                <w:szCs w:val="18"/>
              </w:rPr>
            </w:pPr>
          </w:p>
          <w:p w:rsidR="00CD62EA" w:rsidRDefault="008318A6">
            <w:pPr>
              <w:jc w:val="center"/>
              <w:rPr>
                <w:rFonts w:ascii="幼圆" w:eastAsia="幼圆"/>
                <w:sz w:val="18"/>
                <w:szCs w:val="18"/>
              </w:rPr>
            </w:pPr>
            <w:r>
              <w:rPr>
                <w:rFonts w:ascii="幼圆" w:eastAsia="幼圆" w:hint="eastAsia"/>
                <w:sz w:val="18"/>
                <w:szCs w:val="18"/>
              </w:rPr>
              <w:t>家庭地址</w:t>
            </w:r>
          </w:p>
          <w:p w:rsidR="00CD62EA" w:rsidRDefault="00CD62EA">
            <w:pPr>
              <w:jc w:val="center"/>
              <w:rPr>
                <w:rFonts w:ascii="幼圆" w:eastAsia="幼圆"/>
                <w:sz w:val="18"/>
                <w:szCs w:val="18"/>
              </w:rPr>
            </w:pPr>
          </w:p>
        </w:tc>
        <w:tc>
          <w:tcPr>
            <w:tcW w:w="3930" w:type="dxa"/>
            <w:gridSpan w:val="4"/>
            <w:tcBorders>
              <w:left w:val="single" w:sz="4" w:space="0" w:color="auto"/>
              <w:right w:val="single" w:sz="4" w:space="0" w:color="auto"/>
            </w:tcBorders>
            <w:vAlign w:val="bottom"/>
          </w:tcPr>
          <w:p w:rsidR="00CD62EA" w:rsidRDefault="00CD62EA">
            <w:pPr>
              <w:jc w:val="right"/>
              <w:rPr>
                <w:rFonts w:ascii="幼圆" w:eastAsia="幼圆"/>
                <w:sz w:val="13"/>
                <w:szCs w:val="18"/>
              </w:rPr>
            </w:pPr>
          </w:p>
          <w:p w:rsidR="00CD62EA" w:rsidRDefault="008318A6">
            <w:pPr>
              <w:ind w:left="692"/>
              <w:jc w:val="right"/>
              <w:rPr>
                <w:rFonts w:ascii="幼圆" w:eastAsia="幼圆"/>
                <w:sz w:val="13"/>
                <w:szCs w:val="18"/>
              </w:rPr>
            </w:pPr>
            <w:r>
              <w:rPr>
                <w:rFonts w:ascii="幼圆" w:eastAsia="幼圆" w:hint="eastAsia"/>
                <w:sz w:val="13"/>
                <w:szCs w:val="18"/>
              </w:rPr>
              <w:t>（必填）</w:t>
            </w:r>
          </w:p>
        </w:tc>
        <w:tc>
          <w:tcPr>
            <w:tcW w:w="975" w:type="dxa"/>
            <w:gridSpan w:val="2"/>
            <w:tcBorders>
              <w:left w:val="single" w:sz="4" w:space="0" w:color="auto"/>
              <w:right w:val="single" w:sz="4" w:space="0" w:color="auto"/>
            </w:tcBorders>
            <w:vAlign w:val="center"/>
          </w:tcPr>
          <w:p w:rsidR="00CD62EA" w:rsidRDefault="008318A6">
            <w:pPr>
              <w:rPr>
                <w:rFonts w:ascii="幼圆" w:eastAsia="幼圆"/>
                <w:sz w:val="18"/>
                <w:szCs w:val="18"/>
              </w:rPr>
            </w:pPr>
            <w:r>
              <w:rPr>
                <w:rFonts w:ascii="幼圆" w:eastAsia="幼圆" w:hint="eastAsia"/>
                <w:sz w:val="18"/>
                <w:szCs w:val="18"/>
              </w:rPr>
              <w:t>联系人及</w:t>
            </w:r>
          </w:p>
          <w:p w:rsidR="00CD62EA" w:rsidRDefault="008318A6">
            <w:pPr>
              <w:rPr>
                <w:rFonts w:ascii="幼圆" w:eastAsia="幼圆"/>
                <w:sz w:val="13"/>
                <w:szCs w:val="18"/>
              </w:rPr>
            </w:pPr>
            <w:r>
              <w:rPr>
                <w:rFonts w:ascii="幼圆" w:eastAsia="幼圆" w:hint="eastAsia"/>
                <w:sz w:val="18"/>
                <w:szCs w:val="18"/>
              </w:rPr>
              <w:t>联系电话</w:t>
            </w:r>
          </w:p>
        </w:tc>
        <w:tc>
          <w:tcPr>
            <w:tcW w:w="2902" w:type="dxa"/>
            <w:tcBorders>
              <w:left w:val="single" w:sz="4" w:space="0" w:color="auto"/>
            </w:tcBorders>
            <w:vAlign w:val="bottom"/>
          </w:tcPr>
          <w:p w:rsidR="00CD62EA" w:rsidRDefault="008318A6">
            <w:pPr>
              <w:ind w:left="692"/>
              <w:jc w:val="right"/>
              <w:rPr>
                <w:rFonts w:ascii="幼圆" w:eastAsia="幼圆"/>
                <w:sz w:val="13"/>
                <w:szCs w:val="18"/>
              </w:rPr>
            </w:pPr>
            <w:r>
              <w:rPr>
                <w:rFonts w:ascii="幼圆" w:eastAsia="幼圆" w:hint="eastAsia"/>
                <w:sz w:val="13"/>
                <w:szCs w:val="18"/>
              </w:rPr>
              <w:t>（必填）</w:t>
            </w:r>
          </w:p>
        </w:tc>
      </w:tr>
      <w:tr w:rsidR="00CD62EA">
        <w:trPr>
          <w:trHeight w:val="1061"/>
        </w:trPr>
        <w:tc>
          <w:tcPr>
            <w:tcW w:w="1238" w:type="dxa"/>
            <w:vMerge/>
            <w:tcBorders>
              <w:right w:val="single" w:sz="4" w:space="0" w:color="auto"/>
            </w:tcBorders>
            <w:vAlign w:val="center"/>
          </w:tcPr>
          <w:p w:rsidR="00CD62EA" w:rsidRDefault="00CD62EA">
            <w:pPr>
              <w:jc w:val="center"/>
              <w:rPr>
                <w:rFonts w:ascii="幼圆" w:eastAsia="幼圆"/>
                <w:sz w:val="18"/>
                <w:szCs w:val="18"/>
              </w:rPr>
            </w:pPr>
          </w:p>
        </w:tc>
        <w:tc>
          <w:tcPr>
            <w:tcW w:w="1515" w:type="dxa"/>
            <w:tcBorders>
              <w:top w:val="single" w:sz="4" w:space="0" w:color="auto"/>
              <w:left w:val="single" w:sz="4" w:space="0" w:color="auto"/>
              <w:right w:val="single" w:sz="4" w:space="0" w:color="auto"/>
            </w:tcBorders>
            <w:vAlign w:val="center"/>
          </w:tcPr>
          <w:p w:rsidR="00CD62EA" w:rsidRDefault="008318A6">
            <w:pPr>
              <w:jc w:val="center"/>
              <w:rPr>
                <w:rFonts w:ascii="幼圆" w:eastAsia="幼圆"/>
                <w:sz w:val="18"/>
                <w:szCs w:val="18"/>
              </w:rPr>
            </w:pPr>
            <w:r>
              <w:rPr>
                <w:rFonts w:ascii="幼圆" w:eastAsia="幼圆" w:hint="eastAsia"/>
                <w:sz w:val="18"/>
                <w:szCs w:val="18"/>
              </w:rPr>
              <w:t>工资账户</w:t>
            </w:r>
          </w:p>
        </w:tc>
        <w:tc>
          <w:tcPr>
            <w:tcW w:w="7807" w:type="dxa"/>
            <w:gridSpan w:val="7"/>
            <w:tcBorders>
              <w:top w:val="single" w:sz="4" w:space="0" w:color="auto"/>
              <w:left w:val="single" w:sz="4" w:space="0" w:color="auto"/>
            </w:tcBorders>
          </w:tcPr>
          <w:p w:rsidR="00CD62EA" w:rsidRDefault="008318A6">
            <w:pPr>
              <w:rPr>
                <w:rFonts w:ascii="幼圆" w:eastAsia="幼圆"/>
                <w:sz w:val="13"/>
                <w:szCs w:val="18"/>
              </w:rPr>
            </w:pPr>
            <w:r>
              <w:rPr>
                <w:rFonts w:ascii="幼圆" w:eastAsia="幼圆" w:hint="eastAsia"/>
                <w:sz w:val="18"/>
                <w:szCs w:val="18"/>
              </w:rPr>
              <w:t>□ 现  金</w:t>
            </w:r>
            <w:r w:rsidR="00335DAF">
              <w:rPr>
                <w:rFonts w:ascii="幼圆" w:eastAsia="幼圆" w:hint="eastAsia"/>
                <w:sz w:val="18"/>
                <w:szCs w:val="18"/>
              </w:rPr>
              <w:t xml:space="preserve"> </w:t>
            </w:r>
            <w:r>
              <w:rPr>
                <w:rFonts w:ascii="幼圆" w:eastAsia="幼圆" w:hint="eastAsia"/>
                <w:sz w:val="18"/>
                <w:szCs w:val="18"/>
              </w:rPr>
              <w:t xml:space="preserve">   □ 银行卡</w:t>
            </w:r>
            <w:r w:rsidR="00335DAF">
              <w:rPr>
                <w:rFonts w:ascii="幼圆" w:eastAsia="幼圆" w:hint="eastAsia"/>
                <w:sz w:val="18"/>
                <w:szCs w:val="18"/>
              </w:rPr>
              <w:t xml:space="preserve">  </w:t>
            </w:r>
            <w:r>
              <w:rPr>
                <w:rFonts w:ascii="幼圆" w:eastAsia="幼圆" w:hint="eastAsia"/>
                <w:sz w:val="18"/>
                <w:szCs w:val="18"/>
              </w:rPr>
              <w:t xml:space="preserve"> □ </w:t>
            </w:r>
            <w:proofErr w:type="gramStart"/>
            <w:r>
              <w:rPr>
                <w:rFonts w:ascii="幼圆" w:eastAsia="幼圆" w:hint="eastAsia"/>
                <w:sz w:val="18"/>
                <w:szCs w:val="18"/>
              </w:rPr>
              <w:t>微信</w:t>
            </w:r>
            <w:proofErr w:type="gramEnd"/>
            <w:r>
              <w:rPr>
                <w:rFonts w:ascii="幼圆" w:eastAsia="幼圆" w:hint="eastAsia"/>
                <w:sz w:val="18"/>
                <w:szCs w:val="18"/>
              </w:rPr>
              <w:t>/支付宝</w:t>
            </w:r>
            <w:r w:rsidR="00335DAF">
              <w:rPr>
                <w:rFonts w:ascii="幼圆" w:eastAsia="幼圆" w:hint="eastAsia"/>
                <w:sz w:val="18"/>
                <w:szCs w:val="18"/>
              </w:rPr>
              <w:t xml:space="preserve"> </w:t>
            </w:r>
            <w:r>
              <w:rPr>
                <w:rFonts w:ascii="幼圆" w:eastAsia="幼圆" w:hint="eastAsia"/>
                <w:sz w:val="18"/>
                <w:szCs w:val="18"/>
              </w:rPr>
              <w:t>（请在选项“□”上打“√”并下面</w:t>
            </w:r>
            <w:r>
              <w:rPr>
                <w:rFonts w:ascii="幼圆" w:eastAsia="幼圆"/>
                <w:sz w:val="18"/>
                <w:szCs w:val="18"/>
              </w:rPr>
              <w:t>填写</w:t>
            </w:r>
            <w:r>
              <w:rPr>
                <w:rFonts w:ascii="幼圆" w:eastAsia="幼圆" w:hint="eastAsia"/>
                <w:sz w:val="18"/>
                <w:szCs w:val="18"/>
              </w:rPr>
              <w:t xml:space="preserve">相关内容）     </w:t>
            </w:r>
          </w:p>
          <w:p w:rsidR="00335DAF" w:rsidRDefault="00335DAF">
            <w:pPr>
              <w:jc w:val="right"/>
              <w:rPr>
                <w:rFonts w:ascii="幼圆" w:eastAsia="幼圆"/>
                <w:sz w:val="13"/>
                <w:szCs w:val="18"/>
              </w:rPr>
            </w:pPr>
          </w:p>
          <w:p w:rsidR="00CD62EA" w:rsidRDefault="008318A6">
            <w:pPr>
              <w:jc w:val="right"/>
              <w:rPr>
                <w:rFonts w:ascii="幼圆" w:eastAsia="幼圆"/>
                <w:sz w:val="18"/>
                <w:szCs w:val="18"/>
              </w:rPr>
            </w:pPr>
            <w:r>
              <w:rPr>
                <w:rFonts w:ascii="幼圆" w:eastAsia="幼圆" w:hint="eastAsia"/>
                <w:sz w:val="13"/>
                <w:szCs w:val="18"/>
              </w:rPr>
              <w:t>（必填）</w:t>
            </w:r>
          </w:p>
        </w:tc>
      </w:tr>
      <w:tr w:rsidR="00CD62EA">
        <w:trPr>
          <w:trHeight w:val="833"/>
        </w:trPr>
        <w:tc>
          <w:tcPr>
            <w:tcW w:w="1238" w:type="dxa"/>
            <w:vMerge w:val="restart"/>
            <w:vAlign w:val="center"/>
          </w:tcPr>
          <w:p w:rsidR="00CD62EA" w:rsidRDefault="008318A6">
            <w:pPr>
              <w:jc w:val="center"/>
              <w:rPr>
                <w:rFonts w:ascii="幼圆" w:eastAsia="幼圆"/>
                <w:sz w:val="18"/>
                <w:szCs w:val="18"/>
              </w:rPr>
            </w:pPr>
            <w:r>
              <w:rPr>
                <w:rFonts w:ascii="幼圆" w:eastAsia="幼圆" w:hint="eastAsia"/>
                <w:sz w:val="18"/>
                <w:szCs w:val="18"/>
              </w:rPr>
              <w:t>合同期限</w:t>
            </w:r>
          </w:p>
          <w:p w:rsidR="00CD62EA" w:rsidRDefault="008318A6">
            <w:pPr>
              <w:jc w:val="center"/>
              <w:rPr>
                <w:rFonts w:ascii="幼圆" w:eastAsia="幼圆"/>
                <w:sz w:val="18"/>
                <w:szCs w:val="18"/>
              </w:rPr>
            </w:pPr>
            <w:r>
              <w:rPr>
                <w:rFonts w:ascii="幼圆" w:eastAsia="幼圆" w:hint="eastAsia"/>
                <w:sz w:val="13"/>
                <w:szCs w:val="18"/>
              </w:rPr>
              <w:t>（请“√”选</w:t>
            </w:r>
            <w:r>
              <w:rPr>
                <w:rFonts w:ascii="幼圆" w:eastAsia="幼圆"/>
                <w:sz w:val="13"/>
                <w:szCs w:val="18"/>
              </w:rPr>
              <w:t>）</w:t>
            </w:r>
          </w:p>
        </w:tc>
        <w:tc>
          <w:tcPr>
            <w:tcW w:w="1515" w:type="dxa"/>
            <w:vMerge w:val="restart"/>
            <w:vAlign w:val="center"/>
          </w:tcPr>
          <w:p w:rsidR="00CD62EA" w:rsidRDefault="008318A6">
            <w:pPr>
              <w:rPr>
                <w:rFonts w:ascii="幼圆" w:eastAsia="幼圆"/>
                <w:sz w:val="18"/>
                <w:szCs w:val="18"/>
              </w:rPr>
            </w:pPr>
            <w:r>
              <w:rPr>
                <w:rFonts w:ascii="幼圆" w:eastAsia="幼圆" w:hint="eastAsia"/>
                <w:sz w:val="18"/>
                <w:szCs w:val="18"/>
              </w:rPr>
              <w:t>□ 期</w:t>
            </w:r>
            <w:r>
              <w:rPr>
                <w:rFonts w:ascii="幼圆" w:eastAsia="幼圆"/>
                <w:sz w:val="18"/>
                <w:szCs w:val="18"/>
              </w:rPr>
              <w:t xml:space="preserve">     </w:t>
            </w:r>
            <w:r>
              <w:rPr>
                <w:rFonts w:ascii="幼圆" w:eastAsia="幼圆" w:hint="eastAsia"/>
                <w:sz w:val="18"/>
                <w:szCs w:val="18"/>
              </w:rPr>
              <w:t>限</w:t>
            </w:r>
          </w:p>
        </w:tc>
        <w:tc>
          <w:tcPr>
            <w:tcW w:w="2625" w:type="dxa"/>
            <w:vAlign w:val="center"/>
          </w:tcPr>
          <w:p w:rsidR="00CD62EA" w:rsidRDefault="008318A6">
            <w:pPr>
              <w:jc w:val="center"/>
              <w:rPr>
                <w:rFonts w:ascii="幼圆" w:eastAsia="幼圆"/>
                <w:sz w:val="18"/>
                <w:szCs w:val="18"/>
              </w:rPr>
            </w:pPr>
            <w:r>
              <w:rPr>
                <w:rFonts w:ascii="幼圆" w:eastAsia="幼圆" w:hint="eastAsia"/>
                <w:sz w:val="18"/>
                <w:szCs w:val="18"/>
              </w:rPr>
              <w:t xml:space="preserve">开  始  </w:t>
            </w:r>
            <w:r>
              <w:rPr>
                <w:rFonts w:ascii="幼圆" w:eastAsia="幼圆"/>
                <w:sz w:val="18"/>
                <w:szCs w:val="18"/>
              </w:rPr>
              <w:t>时</w:t>
            </w:r>
            <w:r>
              <w:rPr>
                <w:rFonts w:ascii="幼圆" w:eastAsia="幼圆" w:hint="eastAsia"/>
                <w:sz w:val="18"/>
                <w:szCs w:val="18"/>
              </w:rPr>
              <w:t xml:space="preserve">  </w:t>
            </w:r>
            <w:r>
              <w:rPr>
                <w:rFonts w:ascii="幼圆" w:eastAsia="幼圆"/>
                <w:sz w:val="18"/>
                <w:szCs w:val="18"/>
              </w:rPr>
              <w:t>间</w:t>
            </w:r>
          </w:p>
          <w:p w:rsidR="00CD62EA" w:rsidRDefault="008318A6">
            <w:pPr>
              <w:jc w:val="center"/>
              <w:rPr>
                <w:rFonts w:ascii="幼圆" w:eastAsia="幼圆"/>
                <w:sz w:val="18"/>
                <w:szCs w:val="18"/>
              </w:rPr>
            </w:pPr>
            <w:r>
              <w:rPr>
                <w:rFonts w:ascii="幼圆" w:eastAsia="幼圆" w:hint="eastAsia"/>
                <w:sz w:val="18"/>
                <w:szCs w:val="18"/>
              </w:rPr>
              <w:t>____年___月___日</w:t>
            </w:r>
          </w:p>
        </w:tc>
        <w:tc>
          <w:tcPr>
            <w:tcW w:w="1455" w:type="dxa"/>
            <w:gridSpan w:val="4"/>
            <w:vMerge w:val="restart"/>
            <w:vAlign w:val="center"/>
          </w:tcPr>
          <w:p w:rsidR="00CD62EA" w:rsidRDefault="008318A6">
            <w:pPr>
              <w:jc w:val="center"/>
              <w:rPr>
                <w:rFonts w:ascii="幼圆" w:eastAsia="幼圆"/>
                <w:sz w:val="18"/>
                <w:szCs w:val="18"/>
              </w:rPr>
            </w:pPr>
            <w:r>
              <w:rPr>
                <w:rFonts w:ascii="幼圆" w:eastAsia="幼圆" w:hint="eastAsia"/>
                <w:sz w:val="18"/>
                <w:szCs w:val="18"/>
              </w:rPr>
              <w:t xml:space="preserve">□ 航 </w:t>
            </w:r>
            <w:r>
              <w:rPr>
                <w:rFonts w:ascii="幼圆" w:eastAsia="幼圆"/>
                <w:sz w:val="18"/>
                <w:szCs w:val="18"/>
              </w:rPr>
              <w:t xml:space="preserve">   </w:t>
            </w:r>
            <w:r>
              <w:rPr>
                <w:rFonts w:ascii="幼圆" w:eastAsia="幼圆" w:hint="eastAsia"/>
                <w:sz w:val="18"/>
                <w:szCs w:val="18"/>
              </w:rPr>
              <w:t>次</w:t>
            </w:r>
          </w:p>
        </w:tc>
        <w:tc>
          <w:tcPr>
            <w:tcW w:w="3727" w:type="dxa"/>
            <w:gridSpan w:val="2"/>
            <w:vMerge w:val="restart"/>
            <w:vAlign w:val="center"/>
          </w:tcPr>
          <w:p w:rsidR="00CD62EA" w:rsidRDefault="008318A6">
            <w:pPr>
              <w:jc w:val="center"/>
              <w:rPr>
                <w:rFonts w:ascii="幼圆" w:eastAsia="幼圆"/>
                <w:sz w:val="18"/>
                <w:szCs w:val="18"/>
              </w:rPr>
            </w:pPr>
            <w:r>
              <w:rPr>
                <w:rFonts w:ascii="幼圆" w:eastAsia="幼圆" w:hint="eastAsia"/>
                <w:sz w:val="18"/>
                <w:szCs w:val="18"/>
                <w:u w:val="single"/>
              </w:rPr>
              <w:t xml:space="preserve">  </w:t>
            </w:r>
            <w:r>
              <w:rPr>
                <w:rFonts w:ascii="幼圆" w:eastAsia="幼圆"/>
                <w:sz w:val="18"/>
                <w:szCs w:val="18"/>
                <w:u w:val="single"/>
              </w:rPr>
              <w:t xml:space="preserve">  </w:t>
            </w:r>
            <w:r>
              <w:rPr>
                <w:rFonts w:ascii="幼圆" w:eastAsia="幼圆" w:hint="eastAsia"/>
                <w:sz w:val="18"/>
                <w:szCs w:val="18"/>
                <w:u w:val="single"/>
              </w:rPr>
              <w:t xml:space="preserve"> </w:t>
            </w:r>
            <w:r>
              <w:rPr>
                <w:rFonts w:ascii="幼圆" w:eastAsia="幼圆"/>
                <w:sz w:val="18"/>
                <w:szCs w:val="18"/>
                <w:u w:val="single"/>
              </w:rPr>
              <w:t xml:space="preserve">      </w:t>
            </w:r>
            <w:r>
              <w:rPr>
                <w:rFonts w:ascii="幼圆" w:eastAsia="幼圆" w:hint="eastAsia"/>
                <w:sz w:val="18"/>
                <w:szCs w:val="18"/>
                <w:u w:val="single"/>
              </w:rPr>
              <w:t xml:space="preserve">    </w:t>
            </w:r>
            <w:r>
              <w:rPr>
                <w:rFonts w:ascii="幼圆" w:eastAsia="幼圆" w:hint="eastAsia"/>
                <w:sz w:val="18"/>
                <w:szCs w:val="18"/>
              </w:rPr>
              <w:t>港口登船起</w:t>
            </w:r>
          </w:p>
          <w:p w:rsidR="00CD62EA" w:rsidRDefault="008318A6">
            <w:pPr>
              <w:jc w:val="center"/>
              <w:rPr>
                <w:rFonts w:ascii="幼圆" w:eastAsia="幼圆"/>
                <w:sz w:val="18"/>
                <w:szCs w:val="18"/>
              </w:rPr>
            </w:pPr>
            <w:r>
              <w:rPr>
                <w:rFonts w:ascii="幼圆" w:eastAsia="幼圆"/>
                <w:sz w:val="18"/>
                <w:szCs w:val="18"/>
              </w:rPr>
              <w:t xml:space="preserve">       </w:t>
            </w:r>
            <w:r>
              <w:rPr>
                <w:rFonts w:ascii="幼圆" w:eastAsia="幼圆" w:hint="eastAsia"/>
                <w:sz w:val="18"/>
                <w:szCs w:val="18"/>
              </w:rPr>
              <w:t>至</w:t>
            </w:r>
          </w:p>
          <w:p w:rsidR="00CD62EA" w:rsidRDefault="008318A6">
            <w:pPr>
              <w:jc w:val="center"/>
              <w:rPr>
                <w:rFonts w:ascii="幼圆" w:eastAsia="幼圆"/>
                <w:sz w:val="18"/>
                <w:szCs w:val="18"/>
              </w:rPr>
            </w:pPr>
            <w:r>
              <w:rPr>
                <w:rFonts w:ascii="幼圆" w:eastAsia="幼圆" w:hint="eastAsia"/>
                <w:sz w:val="18"/>
                <w:szCs w:val="18"/>
                <w:u w:val="single"/>
              </w:rPr>
              <w:t xml:space="preserve">      </w:t>
            </w:r>
            <w:r>
              <w:rPr>
                <w:rFonts w:ascii="幼圆" w:eastAsia="幼圆"/>
                <w:sz w:val="18"/>
                <w:szCs w:val="18"/>
                <w:u w:val="single"/>
              </w:rPr>
              <w:t xml:space="preserve">        </w:t>
            </w:r>
            <w:r>
              <w:rPr>
                <w:rFonts w:ascii="幼圆" w:eastAsia="幼圆" w:hint="eastAsia"/>
                <w:sz w:val="18"/>
                <w:szCs w:val="18"/>
                <w:u w:val="single"/>
              </w:rPr>
              <w:t xml:space="preserve"> </w:t>
            </w:r>
            <w:r>
              <w:rPr>
                <w:rFonts w:ascii="幼圆" w:eastAsia="幼圆" w:hint="eastAsia"/>
                <w:sz w:val="18"/>
                <w:szCs w:val="18"/>
              </w:rPr>
              <w:t>港口</w:t>
            </w:r>
            <w:r>
              <w:rPr>
                <w:rFonts w:ascii="幼圆" w:eastAsia="幼圆"/>
                <w:sz w:val="18"/>
                <w:szCs w:val="18"/>
              </w:rPr>
              <w:t>下船</w:t>
            </w:r>
            <w:r>
              <w:rPr>
                <w:rFonts w:ascii="幼圆" w:eastAsia="幼圆" w:hint="eastAsia"/>
                <w:sz w:val="18"/>
                <w:szCs w:val="18"/>
              </w:rPr>
              <w:t>止</w:t>
            </w:r>
          </w:p>
        </w:tc>
      </w:tr>
      <w:tr w:rsidR="00CD62EA">
        <w:trPr>
          <w:trHeight w:val="833"/>
        </w:trPr>
        <w:tc>
          <w:tcPr>
            <w:tcW w:w="1238" w:type="dxa"/>
            <w:vMerge/>
          </w:tcPr>
          <w:p w:rsidR="00CD62EA" w:rsidRDefault="00CD62EA">
            <w:pPr>
              <w:jc w:val="center"/>
              <w:rPr>
                <w:rFonts w:ascii="幼圆" w:eastAsia="幼圆"/>
                <w:sz w:val="18"/>
                <w:szCs w:val="18"/>
              </w:rPr>
            </w:pPr>
          </w:p>
        </w:tc>
        <w:tc>
          <w:tcPr>
            <w:tcW w:w="1515" w:type="dxa"/>
            <w:vMerge/>
            <w:vAlign w:val="center"/>
          </w:tcPr>
          <w:p w:rsidR="00CD62EA" w:rsidRDefault="00CD62EA">
            <w:pPr>
              <w:pStyle w:val="af"/>
              <w:ind w:left="360" w:firstLineChars="0" w:firstLine="0"/>
              <w:rPr>
                <w:rFonts w:ascii="幼圆" w:eastAsia="幼圆"/>
                <w:sz w:val="18"/>
                <w:szCs w:val="18"/>
              </w:rPr>
            </w:pPr>
          </w:p>
        </w:tc>
        <w:tc>
          <w:tcPr>
            <w:tcW w:w="2625" w:type="dxa"/>
            <w:vAlign w:val="center"/>
          </w:tcPr>
          <w:p w:rsidR="00CD62EA" w:rsidRDefault="008318A6">
            <w:pPr>
              <w:jc w:val="center"/>
              <w:rPr>
                <w:rFonts w:ascii="幼圆" w:eastAsia="幼圆"/>
                <w:sz w:val="18"/>
                <w:szCs w:val="18"/>
              </w:rPr>
            </w:pPr>
            <w:r>
              <w:rPr>
                <w:rFonts w:ascii="幼圆" w:eastAsia="幼圆" w:hint="eastAsia"/>
                <w:sz w:val="18"/>
                <w:szCs w:val="18"/>
              </w:rPr>
              <w:t>结  束  时  间</w:t>
            </w:r>
          </w:p>
          <w:p w:rsidR="00CD62EA" w:rsidRDefault="008318A6">
            <w:pPr>
              <w:jc w:val="center"/>
              <w:rPr>
                <w:rFonts w:ascii="幼圆" w:eastAsia="幼圆"/>
                <w:sz w:val="18"/>
                <w:szCs w:val="18"/>
              </w:rPr>
            </w:pPr>
            <w:r>
              <w:rPr>
                <w:rFonts w:ascii="幼圆" w:eastAsia="幼圆" w:hint="eastAsia"/>
                <w:sz w:val="18"/>
                <w:szCs w:val="18"/>
              </w:rPr>
              <w:t>____年___月___日</w:t>
            </w:r>
          </w:p>
        </w:tc>
        <w:tc>
          <w:tcPr>
            <w:tcW w:w="1455" w:type="dxa"/>
            <w:gridSpan w:val="4"/>
            <w:vMerge/>
            <w:tcBorders>
              <w:bottom w:val="single" w:sz="4" w:space="0" w:color="auto"/>
            </w:tcBorders>
            <w:vAlign w:val="center"/>
          </w:tcPr>
          <w:p w:rsidR="00CD62EA" w:rsidRDefault="00CD62EA">
            <w:pPr>
              <w:jc w:val="center"/>
              <w:rPr>
                <w:rFonts w:ascii="幼圆" w:eastAsia="幼圆"/>
                <w:sz w:val="18"/>
                <w:szCs w:val="18"/>
              </w:rPr>
            </w:pPr>
          </w:p>
        </w:tc>
        <w:tc>
          <w:tcPr>
            <w:tcW w:w="3727" w:type="dxa"/>
            <w:gridSpan w:val="2"/>
            <w:vMerge/>
            <w:vAlign w:val="center"/>
          </w:tcPr>
          <w:p w:rsidR="00CD62EA" w:rsidRDefault="00CD62EA">
            <w:pPr>
              <w:ind w:firstLineChars="250" w:firstLine="450"/>
              <w:jc w:val="center"/>
              <w:rPr>
                <w:rFonts w:ascii="幼圆" w:eastAsia="幼圆"/>
                <w:sz w:val="18"/>
                <w:szCs w:val="18"/>
              </w:rPr>
            </w:pPr>
          </w:p>
        </w:tc>
      </w:tr>
      <w:tr w:rsidR="00CD62EA">
        <w:trPr>
          <w:trHeight w:val="433"/>
        </w:trPr>
        <w:tc>
          <w:tcPr>
            <w:tcW w:w="1238" w:type="dxa"/>
            <w:vMerge/>
          </w:tcPr>
          <w:p w:rsidR="00CD62EA" w:rsidRDefault="00CD62EA">
            <w:pPr>
              <w:jc w:val="center"/>
              <w:rPr>
                <w:rFonts w:ascii="幼圆" w:eastAsia="幼圆"/>
                <w:sz w:val="18"/>
                <w:szCs w:val="18"/>
              </w:rPr>
            </w:pPr>
          </w:p>
        </w:tc>
        <w:tc>
          <w:tcPr>
            <w:tcW w:w="1515" w:type="dxa"/>
            <w:vMerge w:val="restart"/>
            <w:vAlign w:val="center"/>
          </w:tcPr>
          <w:p w:rsidR="00CD62EA" w:rsidRDefault="008318A6">
            <w:pPr>
              <w:jc w:val="center"/>
              <w:rPr>
                <w:rFonts w:ascii="幼圆" w:eastAsia="幼圆"/>
                <w:sz w:val="18"/>
                <w:szCs w:val="18"/>
              </w:rPr>
            </w:pPr>
            <w:r>
              <w:rPr>
                <w:rFonts w:ascii="幼圆" w:eastAsia="幼圆" w:hint="eastAsia"/>
                <w:sz w:val="18"/>
                <w:szCs w:val="18"/>
              </w:rPr>
              <w:t>□以工作任务计</w:t>
            </w:r>
          </w:p>
        </w:tc>
        <w:tc>
          <w:tcPr>
            <w:tcW w:w="3345" w:type="dxa"/>
            <w:gridSpan w:val="2"/>
            <w:tcBorders>
              <w:right w:val="single" w:sz="4" w:space="0" w:color="auto"/>
            </w:tcBorders>
            <w:vAlign w:val="center"/>
          </w:tcPr>
          <w:p w:rsidR="00CD62EA" w:rsidRDefault="008318A6">
            <w:pPr>
              <w:jc w:val="center"/>
              <w:rPr>
                <w:rFonts w:ascii="幼圆" w:eastAsia="幼圆"/>
                <w:sz w:val="18"/>
                <w:szCs w:val="18"/>
              </w:rPr>
            </w:pPr>
            <w:r>
              <w:rPr>
                <w:rFonts w:ascii="幼圆" w:eastAsia="幼圆" w:hint="eastAsia"/>
                <w:sz w:val="18"/>
                <w:szCs w:val="18"/>
              </w:rPr>
              <w:t>工作任务内容及时间</w:t>
            </w:r>
          </w:p>
        </w:tc>
        <w:tc>
          <w:tcPr>
            <w:tcW w:w="4462" w:type="dxa"/>
            <w:gridSpan w:val="5"/>
            <w:tcBorders>
              <w:left w:val="single" w:sz="4" w:space="0" w:color="auto"/>
            </w:tcBorders>
            <w:vAlign w:val="center"/>
          </w:tcPr>
          <w:p w:rsidR="00CD62EA" w:rsidRDefault="008318A6">
            <w:pPr>
              <w:jc w:val="center"/>
              <w:rPr>
                <w:rFonts w:ascii="幼圆" w:eastAsia="幼圆"/>
                <w:sz w:val="18"/>
                <w:szCs w:val="18"/>
              </w:rPr>
            </w:pPr>
            <w:r>
              <w:rPr>
                <w:rFonts w:ascii="幼圆" w:eastAsia="幼圆" w:hint="eastAsia"/>
                <w:sz w:val="18"/>
                <w:szCs w:val="18"/>
              </w:rPr>
              <w:t>任务完成标志</w:t>
            </w:r>
          </w:p>
        </w:tc>
      </w:tr>
      <w:tr w:rsidR="00CD62EA">
        <w:trPr>
          <w:trHeight w:val="988"/>
        </w:trPr>
        <w:tc>
          <w:tcPr>
            <w:tcW w:w="1238" w:type="dxa"/>
            <w:vMerge/>
          </w:tcPr>
          <w:p w:rsidR="00CD62EA" w:rsidRDefault="00CD62EA">
            <w:pPr>
              <w:jc w:val="center"/>
              <w:rPr>
                <w:rFonts w:ascii="幼圆" w:eastAsia="幼圆"/>
                <w:sz w:val="18"/>
                <w:szCs w:val="18"/>
              </w:rPr>
            </w:pPr>
          </w:p>
        </w:tc>
        <w:tc>
          <w:tcPr>
            <w:tcW w:w="1515" w:type="dxa"/>
            <w:vMerge/>
          </w:tcPr>
          <w:p w:rsidR="00CD62EA" w:rsidRDefault="00CD62EA">
            <w:pPr>
              <w:jc w:val="center"/>
              <w:rPr>
                <w:rFonts w:ascii="幼圆" w:eastAsia="幼圆"/>
                <w:sz w:val="18"/>
                <w:szCs w:val="18"/>
              </w:rPr>
            </w:pPr>
          </w:p>
        </w:tc>
        <w:tc>
          <w:tcPr>
            <w:tcW w:w="3345" w:type="dxa"/>
            <w:gridSpan w:val="2"/>
            <w:tcBorders>
              <w:right w:val="single" w:sz="4" w:space="0" w:color="auto"/>
            </w:tcBorders>
            <w:vAlign w:val="center"/>
          </w:tcPr>
          <w:p w:rsidR="00CD62EA" w:rsidRDefault="00CD62EA">
            <w:pPr>
              <w:rPr>
                <w:rFonts w:ascii="幼圆" w:eastAsia="幼圆"/>
                <w:sz w:val="18"/>
                <w:szCs w:val="18"/>
              </w:rPr>
            </w:pPr>
          </w:p>
        </w:tc>
        <w:tc>
          <w:tcPr>
            <w:tcW w:w="4462" w:type="dxa"/>
            <w:gridSpan w:val="5"/>
            <w:tcBorders>
              <w:left w:val="single" w:sz="4" w:space="0" w:color="auto"/>
            </w:tcBorders>
          </w:tcPr>
          <w:p w:rsidR="00CD62EA" w:rsidRDefault="00CD62EA">
            <w:pPr>
              <w:rPr>
                <w:rFonts w:ascii="幼圆" w:eastAsia="幼圆"/>
                <w:sz w:val="18"/>
                <w:szCs w:val="18"/>
              </w:rPr>
            </w:pPr>
          </w:p>
        </w:tc>
      </w:tr>
      <w:tr w:rsidR="00B45167" w:rsidTr="00B45167">
        <w:trPr>
          <w:trHeight w:val="969"/>
        </w:trPr>
        <w:tc>
          <w:tcPr>
            <w:tcW w:w="1238" w:type="dxa"/>
            <w:vAlign w:val="center"/>
          </w:tcPr>
          <w:p w:rsidR="00B45167" w:rsidRDefault="00B45167">
            <w:pPr>
              <w:spacing w:before="240"/>
              <w:jc w:val="center"/>
              <w:rPr>
                <w:rFonts w:ascii="幼圆" w:eastAsia="幼圆"/>
                <w:sz w:val="18"/>
                <w:szCs w:val="18"/>
              </w:rPr>
            </w:pPr>
            <w:r>
              <w:rPr>
                <w:rFonts w:ascii="幼圆" w:eastAsia="幼圆" w:hint="eastAsia"/>
                <w:sz w:val="18"/>
                <w:szCs w:val="18"/>
              </w:rPr>
              <w:t>工作岗位</w:t>
            </w:r>
          </w:p>
        </w:tc>
        <w:tc>
          <w:tcPr>
            <w:tcW w:w="9322" w:type="dxa"/>
            <w:gridSpan w:val="8"/>
            <w:vAlign w:val="bottom"/>
          </w:tcPr>
          <w:p w:rsidR="00B45167" w:rsidRDefault="00B45167" w:rsidP="00B45167">
            <w:pPr>
              <w:jc w:val="right"/>
              <w:rPr>
                <w:rFonts w:ascii="幼圆" w:eastAsia="幼圆"/>
                <w:sz w:val="13"/>
                <w:szCs w:val="18"/>
              </w:rPr>
            </w:pPr>
          </w:p>
          <w:p w:rsidR="00B45167" w:rsidRDefault="00B45167" w:rsidP="00B45167">
            <w:pPr>
              <w:tabs>
                <w:tab w:val="left" w:pos="3060"/>
              </w:tabs>
              <w:jc w:val="right"/>
              <w:rPr>
                <w:rFonts w:ascii="幼圆" w:eastAsia="幼圆"/>
                <w:sz w:val="18"/>
                <w:szCs w:val="18"/>
                <w:u w:val="single"/>
              </w:rPr>
            </w:pPr>
            <w:r>
              <w:rPr>
                <w:rFonts w:ascii="幼圆" w:eastAsia="幼圆" w:hint="eastAsia"/>
                <w:sz w:val="13"/>
                <w:szCs w:val="18"/>
              </w:rPr>
              <w:t>（必填）</w:t>
            </w:r>
          </w:p>
        </w:tc>
      </w:tr>
      <w:tr w:rsidR="00CD62EA">
        <w:trPr>
          <w:trHeight w:val="479"/>
        </w:trPr>
        <w:tc>
          <w:tcPr>
            <w:tcW w:w="1238" w:type="dxa"/>
            <w:vMerge w:val="restart"/>
            <w:vAlign w:val="center"/>
          </w:tcPr>
          <w:p w:rsidR="00CD62EA" w:rsidRDefault="008318A6">
            <w:pPr>
              <w:jc w:val="center"/>
              <w:rPr>
                <w:rFonts w:ascii="幼圆" w:eastAsia="幼圆"/>
                <w:sz w:val="18"/>
                <w:szCs w:val="18"/>
              </w:rPr>
            </w:pPr>
            <w:r>
              <w:rPr>
                <w:rFonts w:ascii="幼圆" w:eastAsia="幼圆" w:hint="eastAsia"/>
                <w:sz w:val="18"/>
                <w:szCs w:val="18"/>
              </w:rPr>
              <w:t>劳务报酬</w:t>
            </w:r>
          </w:p>
        </w:tc>
        <w:tc>
          <w:tcPr>
            <w:tcW w:w="1515" w:type="dxa"/>
            <w:vMerge w:val="restart"/>
            <w:vAlign w:val="center"/>
          </w:tcPr>
          <w:p w:rsidR="00CD62EA" w:rsidRDefault="008318A6">
            <w:pPr>
              <w:jc w:val="center"/>
              <w:rPr>
                <w:rFonts w:ascii="幼圆" w:eastAsia="幼圆"/>
                <w:sz w:val="18"/>
                <w:szCs w:val="18"/>
              </w:rPr>
            </w:pPr>
            <w:r>
              <w:rPr>
                <w:rFonts w:ascii="幼圆" w:eastAsia="幼圆" w:hint="eastAsia"/>
                <w:sz w:val="18"/>
                <w:szCs w:val="18"/>
              </w:rPr>
              <w:t>计算方式</w:t>
            </w:r>
          </w:p>
        </w:tc>
        <w:tc>
          <w:tcPr>
            <w:tcW w:w="2625" w:type="dxa"/>
            <w:vAlign w:val="center"/>
          </w:tcPr>
          <w:p w:rsidR="00CD62EA" w:rsidRDefault="008318A6">
            <w:pPr>
              <w:pStyle w:val="af"/>
              <w:numPr>
                <w:ilvl w:val="0"/>
                <w:numId w:val="1"/>
              </w:numPr>
              <w:ind w:firstLineChars="0"/>
              <w:rPr>
                <w:rFonts w:ascii="幼圆" w:eastAsia="幼圆"/>
                <w:sz w:val="18"/>
                <w:szCs w:val="18"/>
              </w:rPr>
            </w:pPr>
            <w:r>
              <w:rPr>
                <w:rFonts w:ascii="幼圆" w:eastAsia="幼圆" w:hint="eastAsia"/>
                <w:sz w:val="18"/>
                <w:szCs w:val="18"/>
              </w:rPr>
              <w:t>按自然月计算</w:t>
            </w:r>
          </w:p>
        </w:tc>
        <w:tc>
          <w:tcPr>
            <w:tcW w:w="5182" w:type="dxa"/>
            <w:gridSpan w:val="6"/>
            <w:vAlign w:val="center"/>
          </w:tcPr>
          <w:p w:rsidR="00CD62EA" w:rsidRDefault="008318A6">
            <w:pPr>
              <w:jc w:val="center"/>
              <w:rPr>
                <w:rFonts w:ascii="幼圆" w:eastAsia="幼圆"/>
                <w:sz w:val="18"/>
                <w:szCs w:val="18"/>
              </w:rPr>
            </w:pPr>
            <w:r>
              <w:rPr>
                <w:rFonts w:ascii="幼圆" w:eastAsia="幼圆" w:hint="eastAsia"/>
                <w:sz w:val="18"/>
                <w:szCs w:val="18"/>
              </w:rPr>
              <w:t xml:space="preserve">每月人民币           </w:t>
            </w:r>
            <w:r>
              <w:rPr>
                <w:rFonts w:ascii="幼圆" w:eastAsia="幼圆"/>
                <w:sz w:val="18"/>
                <w:szCs w:val="18"/>
              </w:rPr>
              <w:t xml:space="preserve"> </w:t>
            </w:r>
            <w:r>
              <w:rPr>
                <w:rFonts w:ascii="幼圆" w:eastAsia="幼圆" w:hint="eastAsia"/>
                <w:sz w:val="18"/>
                <w:szCs w:val="18"/>
              </w:rPr>
              <w:t>元</w:t>
            </w:r>
          </w:p>
        </w:tc>
      </w:tr>
      <w:tr w:rsidR="00CD62EA">
        <w:trPr>
          <w:trHeight w:val="399"/>
        </w:trPr>
        <w:tc>
          <w:tcPr>
            <w:tcW w:w="1238" w:type="dxa"/>
            <w:vMerge/>
          </w:tcPr>
          <w:p w:rsidR="00CD62EA" w:rsidRDefault="00CD62EA">
            <w:pPr>
              <w:jc w:val="center"/>
              <w:rPr>
                <w:rFonts w:ascii="幼圆" w:eastAsia="幼圆"/>
                <w:sz w:val="18"/>
                <w:szCs w:val="18"/>
              </w:rPr>
            </w:pPr>
          </w:p>
        </w:tc>
        <w:tc>
          <w:tcPr>
            <w:tcW w:w="1515" w:type="dxa"/>
            <w:vMerge/>
            <w:vAlign w:val="center"/>
          </w:tcPr>
          <w:p w:rsidR="00CD62EA" w:rsidRDefault="00CD62EA">
            <w:pPr>
              <w:jc w:val="center"/>
              <w:rPr>
                <w:rFonts w:ascii="幼圆" w:eastAsia="幼圆"/>
                <w:sz w:val="18"/>
                <w:szCs w:val="18"/>
              </w:rPr>
            </w:pPr>
          </w:p>
        </w:tc>
        <w:tc>
          <w:tcPr>
            <w:tcW w:w="2625" w:type="dxa"/>
            <w:tcBorders>
              <w:bottom w:val="single" w:sz="4" w:space="0" w:color="auto"/>
            </w:tcBorders>
            <w:vAlign w:val="center"/>
          </w:tcPr>
          <w:p w:rsidR="00CD62EA" w:rsidRDefault="008318A6">
            <w:pPr>
              <w:pStyle w:val="af"/>
              <w:numPr>
                <w:ilvl w:val="0"/>
                <w:numId w:val="1"/>
              </w:numPr>
              <w:ind w:firstLineChars="0"/>
              <w:rPr>
                <w:rFonts w:ascii="幼圆" w:eastAsia="幼圆"/>
                <w:sz w:val="18"/>
                <w:szCs w:val="18"/>
              </w:rPr>
            </w:pPr>
            <w:r>
              <w:rPr>
                <w:rFonts w:ascii="幼圆" w:eastAsia="幼圆" w:hint="eastAsia"/>
                <w:sz w:val="18"/>
                <w:szCs w:val="18"/>
              </w:rPr>
              <w:t>按雇用天数计算</w:t>
            </w:r>
          </w:p>
        </w:tc>
        <w:tc>
          <w:tcPr>
            <w:tcW w:w="5182" w:type="dxa"/>
            <w:gridSpan w:val="6"/>
            <w:tcBorders>
              <w:bottom w:val="single" w:sz="4" w:space="0" w:color="auto"/>
            </w:tcBorders>
            <w:vAlign w:val="center"/>
          </w:tcPr>
          <w:p w:rsidR="00CD62EA" w:rsidRDefault="008318A6">
            <w:pPr>
              <w:jc w:val="center"/>
              <w:rPr>
                <w:rFonts w:ascii="幼圆" w:eastAsia="幼圆"/>
                <w:sz w:val="18"/>
                <w:szCs w:val="18"/>
              </w:rPr>
            </w:pPr>
            <w:r>
              <w:rPr>
                <w:rFonts w:ascii="幼圆" w:eastAsia="幼圆" w:hint="eastAsia"/>
                <w:sz w:val="18"/>
                <w:szCs w:val="18"/>
              </w:rPr>
              <w:t>每天人民币            元</w:t>
            </w:r>
          </w:p>
        </w:tc>
      </w:tr>
      <w:tr w:rsidR="00CD62EA">
        <w:trPr>
          <w:trHeight w:val="374"/>
        </w:trPr>
        <w:tc>
          <w:tcPr>
            <w:tcW w:w="1238" w:type="dxa"/>
            <w:vMerge/>
          </w:tcPr>
          <w:p w:rsidR="00CD62EA" w:rsidRDefault="00CD62EA">
            <w:pPr>
              <w:jc w:val="center"/>
              <w:rPr>
                <w:rFonts w:ascii="幼圆" w:eastAsia="幼圆"/>
                <w:sz w:val="18"/>
                <w:szCs w:val="18"/>
              </w:rPr>
            </w:pPr>
          </w:p>
        </w:tc>
        <w:tc>
          <w:tcPr>
            <w:tcW w:w="1515" w:type="dxa"/>
            <w:vMerge/>
            <w:vAlign w:val="center"/>
          </w:tcPr>
          <w:p w:rsidR="00CD62EA" w:rsidRDefault="00CD62EA">
            <w:pPr>
              <w:jc w:val="center"/>
              <w:rPr>
                <w:rFonts w:ascii="幼圆" w:eastAsia="幼圆"/>
                <w:sz w:val="18"/>
                <w:szCs w:val="18"/>
              </w:rPr>
            </w:pPr>
          </w:p>
        </w:tc>
        <w:tc>
          <w:tcPr>
            <w:tcW w:w="2625" w:type="dxa"/>
            <w:tcBorders>
              <w:top w:val="single" w:sz="4" w:space="0" w:color="auto"/>
              <w:bottom w:val="single" w:sz="4" w:space="0" w:color="auto"/>
            </w:tcBorders>
            <w:vAlign w:val="center"/>
          </w:tcPr>
          <w:p w:rsidR="00CD62EA" w:rsidRDefault="008318A6">
            <w:pPr>
              <w:pStyle w:val="af"/>
              <w:numPr>
                <w:ilvl w:val="0"/>
                <w:numId w:val="1"/>
              </w:numPr>
              <w:ind w:firstLineChars="0"/>
              <w:rPr>
                <w:rFonts w:ascii="幼圆" w:eastAsia="幼圆"/>
                <w:sz w:val="18"/>
                <w:szCs w:val="18"/>
              </w:rPr>
            </w:pPr>
            <w:r>
              <w:rPr>
                <w:rFonts w:ascii="幼圆" w:eastAsia="幼圆" w:hint="eastAsia"/>
                <w:sz w:val="18"/>
                <w:szCs w:val="18"/>
              </w:rPr>
              <w:t>按登船至下船日期计算</w:t>
            </w:r>
          </w:p>
        </w:tc>
        <w:tc>
          <w:tcPr>
            <w:tcW w:w="5182" w:type="dxa"/>
            <w:gridSpan w:val="6"/>
            <w:tcBorders>
              <w:top w:val="single" w:sz="4" w:space="0" w:color="auto"/>
              <w:bottom w:val="single" w:sz="4" w:space="0" w:color="auto"/>
            </w:tcBorders>
            <w:vAlign w:val="center"/>
          </w:tcPr>
          <w:p w:rsidR="00CD62EA" w:rsidRDefault="008318A6">
            <w:pPr>
              <w:jc w:val="center"/>
              <w:rPr>
                <w:rFonts w:ascii="幼圆" w:eastAsia="幼圆"/>
                <w:sz w:val="18"/>
                <w:szCs w:val="18"/>
              </w:rPr>
            </w:pPr>
            <w:r>
              <w:rPr>
                <w:rFonts w:ascii="幼圆" w:eastAsia="幼圆" w:hint="eastAsia"/>
                <w:sz w:val="18"/>
                <w:szCs w:val="18"/>
              </w:rPr>
              <w:t>每天人民币            元</w:t>
            </w:r>
          </w:p>
        </w:tc>
      </w:tr>
      <w:tr w:rsidR="00CD62EA">
        <w:trPr>
          <w:trHeight w:val="384"/>
        </w:trPr>
        <w:tc>
          <w:tcPr>
            <w:tcW w:w="1238" w:type="dxa"/>
            <w:vMerge/>
          </w:tcPr>
          <w:p w:rsidR="00CD62EA" w:rsidRDefault="00CD62EA">
            <w:pPr>
              <w:jc w:val="center"/>
              <w:rPr>
                <w:rFonts w:ascii="幼圆" w:eastAsia="幼圆"/>
                <w:sz w:val="18"/>
                <w:szCs w:val="18"/>
              </w:rPr>
            </w:pPr>
          </w:p>
        </w:tc>
        <w:tc>
          <w:tcPr>
            <w:tcW w:w="1515" w:type="dxa"/>
            <w:vMerge/>
            <w:vAlign w:val="center"/>
          </w:tcPr>
          <w:p w:rsidR="00CD62EA" w:rsidRDefault="00CD62EA">
            <w:pPr>
              <w:jc w:val="center"/>
              <w:rPr>
                <w:rFonts w:ascii="幼圆" w:eastAsia="幼圆"/>
                <w:sz w:val="18"/>
                <w:szCs w:val="18"/>
              </w:rPr>
            </w:pPr>
          </w:p>
        </w:tc>
        <w:tc>
          <w:tcPr>
            <w:tcW w:w="2625" w:type="dxa"/>
            <w:tcBorders>
              <w:top w:val="single" w:sz="4" w:space="0" w:color="auto"/>
            </w:tcBorders>
            <w:vAlign w:val="center"/>
          </w:tcPr>
          <w:p w:rsidR="00CD62EA" w:rsidRDefault="008318A6">
            <w:pPr>
              <w:pStyle w:val="af"/>
              <w:numPr>
                <w:ilvl w:val="0"/>
                <w:numId w:val="1"/>
              </w:numPr>
              <w:ind w:firstLineChars="0"/>
              <w:rPr>
                <w:rFonts w:ascii="幼圆" w:eastAsia="幼圆"/>
                <w:sz w:val="18"/>
                <w:szCs w:val="18"/>
              </w:rPr>
            </w:pPr>
            <w:r>
              <w:rPr>
                <w:rFonts w:ascii="幼圆" w:eastAsia="幼圆" w:hint="eastAsia"/>
                <w:sz w:val="18"/>
                <w:szCs w:val="18"/>
              </w:rPr>
              <w:t>按工作任务计算</w:t>
            </w:r>
          </w:p>
        </w:tc>
        <w:tc>
          <w:tcPr>
            <w:tcW w:w="5182" w:type="dxa"/>
            <w:gridSpan w:val="6"/>
            <w:tcBorders>
              <w:top w:val="single" w:sz="4" w:space="0" w:color="auto"/>
            </w:tcBorders>
            <w:vAlign w:val="center"/>
          </w:tcPr>
          <w:p w:rsidR="00CD62EA" w:rsidRDefault="00CD62EA">
            <w:pPr>
              <w:jc w:val="center"/>
              <w:rPr>
                <w:rFonts w:ascii="幼圆" w:eastAsia="幼圆"/>
                <w:sz w:val="18"/>
                <w:szCs w:val="18"/>
              </w:rPr>
            </w:pPr>
          </w:p>
        </w:tc>
      </w:tr>
      <w:tr w:rsidR="00CD62EA">
        <w:trPr>
          <w:trHeight w:val="494"/>
        </w:trPr>
        <w:tc>
          <w:tcPr>
            <w:tcW w:w="1238" w:type="dxa"/>
            <w:vMerge/>
          </w:tcPr>
          <w:p w:rsidR="00CD62EA" w:rsidRDefault="00CD62EA">
            <w:pPr>
              <w:jc w:val="center"/>
              <w:rPr>
                <w:rFonts w:ascii="幼圆" w:eastAsia="幼圆"/>
                <w:sz w:val="18"/>
                <w:szCs w:val="18"/>
              </w:rPr>
            </w:pPr>
          </w:p>
        </w:tc>
        <w:tc>
          <w:tcPr>
            <w:tcW w:w="1515" w:type="dxa"/>
            <w:vMerge w:val="restart"/>
            <w:vAlign w:val="center"/>
          </w:tcPr>
          <w:p w:rsidR="00CD62EA" w:rsidRDefault="008318A6">
            <w:pPr>
              <w:jc w:val="center"/>
              <w:rPr>
                <w:rFonts w:ascii="幼圆" w:eastAsia="幼圆"/>
                <w:sz w:val="18"/>
                <w:szCs w:val="18"/>
              </w:rPr>
            </w:pPr>
            <w:r>
              <w:rPr>
                <w:rFonts w:ascii="幼圆" w:eastAsia="幼圆" w:hint="eastAsia"/>
                <w:sz w:val="18"/>
                <w:szCs w:val="18"/>
              </w:rPr>
              <w:t>支付方式</w:t>
            </w:r>
          </w:p>
        </w:tc>
        <w:tc>
          <w:tcPr>
            <w:tcW w:w="2625" w:type="dxa"/>
            <w:vAlign w:val="center"/>
          </w:tcPr>
          <w:p w:rsidR="00CD62EA" w:rsidRDefault="008318A6">
            <w:pPr>
              <w:pStyle w:val="af"/>
              <w:numPr>
                <w:ilvl w:val="0"/>
                <w:numId w:val="1"/>
              </w:numPr>
              <w:ind w:firstLineChars="0"/>
              <w:rPr>
                <w:rFonts w:ascii="幼圆" w:eastAsia="幼圆"/>
                <w:sz w:val="18"/>
                <w:szCs w:val="18"/>
              </w:rPr>
            </w:pPr>
            <w:r>
              <w:rPr>
                <w:rFonts w:ascii="幼圆" w:eastAsia="幼圆" w:hint="eastAsia"/>
                <w:sz w:val="18"/>
                <w:szCs w:val="18"/>
              </w:rPr>
              <w:t>定期支付</w:t>
            </w:r>
          </w:p>
        </w:tc>
        <w:tc>
          <w:tcPr>
            <w:tcW w:w="5182" w:type="dxa"/>
            <w:gridSpan w:val="6"/>
            <w:vAlign w:val="center"/>
          </w:tcPr>
          <w:p w:rsidR="00CD62EA" w:rsidRDefault="008318A6">
            <w:pPr>
              <w:jc w:val="center"/>
              <w:rPr>
                <w:rFonts w:ascii="幼圆" w:eastAsia="幼圆"/>
                <w:sz w:val="18"/>
                <w:szCs w:val="18"/>
              </w:rPr>
            </w:pPr>
            <w:r>
              <w:rPr>
                <w:rFonts w:ascii="幼圆" w:eastAsia="幼圆" w:hint="eastAsia"/>
                <w:sz w:val="18"/>
                <w:szCs w:val="18"/>
              </w:rPr>
              <w:t>每月   号支付</w:t>
            </w:r>
          </w:p>
        </w:tc>
      </w:tr>
      <w:tr w:rsidR="00CD62EA">
        <w:trPr>
          <w:trHeight w:val="450"/>
        </w:trPr>
        <w:tc>
          <w:tcPr>
            <w:tcW w:w="1238" w:type="dxa"/>
            <w:vMerge/>
          </w:tcPr>
          <w:p w:rsidR="00CD62EA" w:rsidRDefault="00CD62EA">
            <w:pPr>
              <w:jc w:val="center"/>
              <w:rPr>
                <w:rFonts w:ascii="幼圆" w:eastAsia="幼圆"/>
                <w:sz w:val="18"/>
                <w:szCs w:val="18"/>
              </w:rPr>
            </w:pPr>
          </w:p>
        </w:tc>
        <w:tc>
          <w:tcPr>
            <w:tcW w:w="1515" w:type="dxa"/>
            <w:vMerge/>
          </w:tcPr>
          <w:p w:rsidR="00CD62EA" w:rsidRDefault="00CD62EA">
            <w:pPr>
              <w:jc w:val="center"/>
              <w:rPr>
                <w:rFonts w:ascii="幼圆" w:eastAsia="幼圆"/>
                <w:sz w:val="18"/>
                <w:szCs w:val="18"/>
              </w:rPr>
            </w:pPr>
          </w:p>
        </w:tc>
        <w:tc>
          <w:tcPr>
            <w:tcW w:w="2625" w:type="dxa"/>
            <w:tcBorders>
              <w:bottom w:val="single" w:sz="4" w:space="0" w:color="auto"/>
            </w:tcBorders>
            <w:vAlign w:val="center"/>
          </w:tcPr>
          <w:p w:rsidR="00CD62EA" w:rsidRDefault="008318A6">
            <w:pPr>
              <w:pStyle w:val="af"/>
              <w:numPr>
                <w:ilvl w:val="0"/>
                <w:numId w:val="1"/>
              </w:numPr>
              <w:ind w:firstLineChars="0"/>
              <w:rPr>
                <w:rFonts w:ascii="幼圆" w:eastAsia="幼圆"/>
                <w:sz w:val="18"/>
                <w:szCs w:val="18"/>
              </w:rPr>
            </w:pPr>
            <w:r>
              <w:rPr>
                <w:rFonts w:ascii="幼圆" w:eastAsia="幼圆" w:hint="eastAsia"/>
                <w:sz w:val="18"/>
                <w:szCs w:val="18"/>
              </w:rPr>
              <w:t>一次性支付</w:t>
            </w:r>
          </w:p>
        </w:tc>
        <w:tc>
          <w:tcPr>
            <w:tcW w:w="5182" w:type="dxa"/>
            <w:gridSpan w:val="6"/>
            <w:tcBorders>
              <w:bottom w:val="single" w:sz="4" w:space="0" w:color="auto"/>
            </w:tcBorders>
            <w:vAlign w:val="center"/>
          </w:tcPr>
          <w:p w:rsidR="00CD62EA" w:rsidRDefault="008318A6">
            <w:pPr>
              <w:jc w:val="center"/>
              <w:rPr>
                <w:rFonts w:ascii="幼圆" w:eastAsia="幼圆"/>
                <w:sz w:val="18"/>
                <w:szCs w:val="18"/>
              </w:rPr>
            </w:pPr>
            <w:r>
              <w:rPr>
                <w:rFonts w:ascii="幼圆" w:eastAsia="幼圆" w:hint="eastAsia"/>
                <w:sz w:val="18"/>
                <w:szCs w:val="18"/>
              </w:rPr>
              <w:t>期限结束、航次完成或工作任务完成后的</w:t>
            </w:r>
            <w:r>
              <w:rPr>
                <w:rFonts w:ascii="幼圆" w:eastAsia="幼圆"/>
                <w:sz w:val="18"/>
                <w:szCs w:val="18"/>
              </w:rPr>
              <w:t>5</w:t>
            </w:r>
            <w:r>
              <w:rPr>
                <w:rFonts w:ascii="幼圆" w:eastAsia="幼圆" w:hint="eastAsia"/>
                <w:sz w:val="18"/>
                <w:szCs w:val="18"/>
              </w:rPr>
              <w:t>日内支付</w:t>
            </w:r>
          </w:p>
        </w:tc>
      </w:tr>
      <w:tr w:rsidR="00CD62EA">
        <w:trPr>
          <w:trHeight w:val="653"/>
        </w:trPr>
        <w:tc>
          <w:tcPr>
            <w:tcW w:w="1238" w:type="dxa"/>
            <w:vMerge/>
          </w:tcPr>
          <w:p w:rsidR="00CD62EA" w:rsidRDefault="00CD62EA">
            <w:pPr>
              <w:jc w:val="center"/>
              <w:rPr>
                <w:rFonts w:ascii="幼圆" w:eastAsia="幼圆"/>
                <w:sz w:val="18"/>
                <w:szCs w:val="18"/>
              </w:rPr>
            </w:pPr>
          </w:p>
        </w:tc>
        <w:tc>
          <w:tcPr>
            <w:tcW w:w="1515" w:type="dxa"/>
            <w:vMerge/>
          </w:tcPr>
          <w:p w:rsidR="00CD62EA" w:rsidRDefault="00CD62EA">
            <w:pPr>
              <w:jc w:val="center"/>
              <w:rPr>
                <w:rFonts w:ascii="幼圆" w:eastAsia="幼圆"/>
                <w:sz w:val="18"/>
                <w:szCs w:val="18"/>
              </w:rPr>
            </w:pPr>
          </w:p>
        </w:tc>
        <w:tc>
          <w:tcPr>
            <w:tcW w:w="2625" w:type="dxa"/>
            <w:tcBorders>
              <w:top w:val="single" w:sz="4" w:space="0" w:color="auto"/>
            </w:tcBorders>
            <w:vAlign w:val="center"/>
          </w:tcPr>
          <w:p w:rsidR="00CD62EA" w:rsidRDefault="008318A6">
            <w:pPr>
              <w:pStyle w:val="af"/>
              <w:numPr>
                <w:ilvl w:val="0"/>
                <w:numId w:val="1"/>
              </w:numPr>
              <w:ind w:firstLineChars="0"/>
              <w:rPr>
                <w:rFonts w:ascii="幼圆" w:eastAsia="幼圆"/>
                <w:sz w:val="18"/>
                <w:szCs w:val="18"/>
              </w:rPr>
            </w:pPr>
            <w:r>
              <w:rPr>
                <w:rFonts w:ascii="幼圆" w:eastAsia="幼圆" w:hint="eastAsia"/>
                <w:sz w:val="18"/>
                <w:szCs w:val="18"/>
              </w:rPr>
              <w:t>不定期支付</w:t>
            </w:r>
          </w:p>
        </w:tc>
        <w:tc>
          <w:tcPr>
            <w:tcW w:w="5182" w:type="dxa"/>
            <w:gridSpan w:val="6"/>
            <w:tcBorders>
              <w:top w:val="single" w:sz="4" w:space="0" w:color="auto"/>
            </w:tcBorders>
            <w:vAlign w:val="center"/>
          </w:tcPr>
          <w:p w:rsidR="00CD62EA" w:rsidRDefault="00CD62EA">
            <w:pPr>
              <w:jc w:val="center"/>
              <w:rPr>
                <w:rFonts w:ascii="幼圆" w:eastAsia="幼圆"/>
                <w:sz w:val="18"/>
                <w:szCs w:val="18"/>
              </w:rPr>
            </w:pPr>
          </w:p>
        </w:tc>
      </w:tr>
      <w:tr w:rsidR="00CD62EA">
        <w:trPr>
          <w:trHeight w:val="1313"/>
        </w:trPr>
        <w:tc>
          <w:tcPr>
            <w:tcW w:w="1238" w:type="dxa"/>
            <w:vAlign w:val="center"/>
          </w:tcPr>
          <w:p w:rsidR="00CD62EA" w:rsidRDefault="008318A6">
            <w:pPr>
              <w:jc w:val="center"/>
              <w:rPr>
                <w:rFonts w:ascii="幼圆" w:eastAsia="幼圆"/>
                <w:sz w:val="18"/>
                <w:szCs w:val="18"/>
              </w:rPr>
            </w:pPr>
            <w:r>
              <w:rPr>
                <w:rFonts w:ascii="幼圆" w:eastAsia="幼圆" w:hint="eastAsia"/>
                <w:sz w:val="18"/>
                <w:szCs w:val="18"/>
              </w:rPr>
              <w:t>其他</w:t>
            </w:r>
            <w:r>
              <w:rPr>
                <w:rFonts w:ascii="幼圆" w:eastAsia="幼圆"/>
                <w:sz w:val="18"/>
                <w:szCs w:val="18"/>
              </w:rPr>
              <w:t>约定</w:t>
            </w:r>
          </w:p>
        </w:tc>
        <w:tc>
          <w:tcPr>
            <w:tcW w:w="9322" w:type="dxa"/>
            <w:gridSpan w:val="8"/>
            <w:vAlign w:val="bottom"/>
          </w:tcPr>
          <w:p w:rsidR="00CD62EA" w:rsidRDefault="008318A6">
            <w:pPr>
              <w:jc w:val="right"/>
              <w:rPr>
                <w:rFonts w:ascii="幼圆" w:eastAsia="幼圆"/>
                <w:sz w:val="18"/>
                <w:szCs w:val="18"/>
                <w:u w:val="single"/>
              </w:rPr>
            </w:pPr>
            <w:r>
              <w:rPr>
                <w:rFonts w:ascii="幼圆" w:eastAsia="幼圆" w:hint="eastAsia"/>
                <w:sz w:val="13"/>
                <w:szCs w:val="18"/>
              </w:rPr>
              <w:t>（选填）</w:t>
            </w:r>
          </w:p>
        </w:tc>
      </w:tr>
    </w:tbl>
    <w:p w:rsidR="00CD62EA" w:rsidRDefault="008318A6">
      <w:pPr>
        <w:jc w:val="center"/>
        <w:rPr>
          <w:rFonts w:ascii="幼圆" w:eastAsia="幼圆"/>
          <w:b/>
          <w:sz w:val="24"/>
          <w:szCs w:val="24"/>
        </w:rPr>
      </w:pPr>
      <w:r>
        <w:rPr>
          <w:b/>
          <w:sz w:val="32"/>
        </w:rPr>
        <w:br w:type="page"/>
      </w:r>
      <w:r>
        <w:rPr>
          <w:rFonts w:ascii="幼圆" w:eastAsia="幼圆" w:hAnsi="微软雅黑" w:hint="eastAsia"/>
          <w:b/>
          <w:sz w:val="28"/>
          <w:szCs w:val="28"/>
        </w:rPr>
        <w:lastRenderedPageBreak/>
        <w:t>一般条款</w:t>
      </w:r>
    </w:p>
    <w:p w:rsidR="00CD62EA" w:rsidRDefault="00CD62EA">
      <w:pPr>
        <w:spacing w:beforeLines="50" w:before="156"/>
        <w:rPr>
          <w:rFonts w:ascii="幼圆" w:eastAsia="幼圆"/>
          <w:b/>
          <w:sz w:val="18"/>
          <w:szCs w:val="18"/>
        </w:rPr>
        <w:sectPr w:rsidR="00CD62EA">
          <w:type w:val="continuous"/>
          <w:pgSz w:w="11906" w:h="16838"/>
          <w:pgMar w:top="720" w:right="720" w:bottom="720" w:left="720" w:header="851" w:footer="992" w:gutter="0"/>
          <w:cols w:space="425"/>
          <w:docGrid w:type="lines" w:linePitch="312"/>
        </w:sectPr>
      </w:pPr>
    </w:p>
    <w:p w:rsidR="00CD62EA" w:rsidRDefault="008318A6">
      <w:pPr>
        <w:spacing w:beforeLines="50" w:before="156"/>
        <w:ind w:firstLineChars="200" w:firstLine="462"/>
        <w:rPr>
          <w:rFonts w:ascii="幼圆" w:eastAsia="幼圆" w:hAnsi="微软雅黑"/>
          <w:b/>
          <w:sz w:val="23"/>
          <w:szCs w:val="23"/>
        </w:rPr>
      </w:pPr>
      <w:r>
        <w:rPr>
          <w:rFonts w:ascii="幼圆" w:eastAsia="幼圆" w:hAnsi="微软雅黑" w:hint="eastAsia"/>
          <w:b/>
          <w:sz w:val="23"/>
          <w:szCs w:val="23"/>
        </w:rPr>
        <w:t>一、甲方权利与义务</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（一）甲方权利</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1.甲方可以根据生产经营需要，依法制定规章制度和劳动纪律，并要求乙方遵照执行。</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2.当乙方出现下列情形之一时，甲方有权解除合同：（1）试用期内，依行业内一般标准，乙方被证明不能适应该工作的；（2）违反甲方规章制度的，情节严重的；（3）故意或重大过失，对甲方利益造成重大损失的；（4）负有刑事责任尚未执行完毕或处于通缉中的；（5）在签订合同时，隐瞒足以影响岗位工作的病情的；（6）劳动者同时与其他用人单位建立劳动关系，对完成本单位的工作任务造成严重影响，或者经用人单位提出，拒不改正的。</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3.当出现以下特殊情形时，甲方可以提前</w:t>
      </w:r>
      <w:r w:rsidR="00F84F08">
        <w:rPr>
          <w:rFonts w:ascii="幼圆" w:eastAsia="幼圆" w:hAnsi="微软雅黑" w:hint="eastAsia"/>
          <w:sz w:val="23"/>
          <w:szCs w:val="23"/>
        </w:rPr>
        <w:t>1</w:t>
      </w:r>
      <w:r w:rsidR="00F84F08">
        <w:rPr>
          <w:rFonts w:ascii="幼圆" w:eastAsia="幼圆" w:hAnsi="微软雅黑"/>
          <w:sz w:val="23"/>
          <w:szCs w:val="23"/>
        </w:rPr>
        <w:t>0</w:t>
      </w:r>
      <w:r>
        <w:rPr>
          <w:rFonts w:ascii="幼圆" w:eastAsia="幼圆" w:hAnsi="微软雅黑" w:hint="eastAsia"/>
          <w:sz w:val="23"/>
          <w:szCs w:val="23"/>
        </w:rPr>
        <w:t>日通知乙方终止合同：（1）乙方因非工伤而进行治疗，且在合同期限的三分之一内无法恢复劳动的；（2）</w:t>
      </w:r>
      <w:r w:rsidR="00987CCE">
        <w:rPr>
          <w:rFonts w:ascii="幼圆" w:eastAsia="幼圆" w:hAnsi="微软雅黑" w:hint="eastAsia"/>
          <w:sz w:val="23"/>
          <w:szCs w:val="23"/>
        </w:rPr>
        <w:t>甲方</w:t>
      </w:r>
      <w:r w:rsidR="00987CCE">
        <w:rPr>
          <w:rFonts w:ascii="幼圆" w:eastAsia="幼圆" w:hAnsi="微软雅黑"/>
          <w:sz w:val="23"/>
          <w:szCs w:val="23"/>
        </w:rPr>
        <w:t>因故超过</w:t>
      </w:r>
      <w:r w:rsidR="00987CCE">
        <w:rPr>
          <w:rFonts w:ascii="幼圆" w:eastAsia="幼圆" w:hAnsi="微软雅黑" w:hint="eastAsia"/>
          <w:sz w:val="23"/>
          <w:szCs w:val="23"/>
        </w:rPr>
        <w:t>30日</w:t>
      </w:r>
      <w:r w:rsidR="00987CCE">
        <w:rPr>
          <w:rFonts w:ascii="幼圆" w:eastAsia="幼圆" w:hAnsi="微软雅黑"/>
          <w:sz w:val="23"/>
          <w:szCs w:val="23"/>
        </w:rPr>
        <w:t>不能</w:t>
      </w:r>
      <w:r w:rsidR="00987CCE">
        <w:rPr>
          <w:rFonts w:ascii="幼圆" w:eastAsia="幼圆" w:hAnsi="微软雅黑" w:hint="eastAsia"/>
          <w:sz w:val="23"/>
          <w:szCs w:val="23"/>
        </w:rPr>
        <w:t>继续</w:t>
      </w:r>
      <w:r w:rsidR="00987CCE">
        <w:rPr>
          <w:rFonts w:ascii="幼圆" w:eastAsia="幼圆" w:hAnsi="微软雅黑"/>
          <w:sz w:val="23"/>
          <w:szCs w:val="23"/>
        </w:rPr>
        <w:t>投入生产的</w:t>
      </w:r>
      <w:r w:rsidR="00987CCE">
        <w:rPr>
          <w:rFonts w:ascii="幼圆" w:eastAsia="幼圆" w:hAnsi="微软雅黑" w:hint="eastAsia"/>
          <w:sz w:val="23"/>
          <w:szCs w:val="23"/>
        </w:rPr>
        <w:t>；（3</w:t>
      </w:r>
      <w:r w:rsidR="00987CCE">
        <w:rPr>
          <w:rFonts w:ascii="幼圆" w:eastAsia="幼圆" w:hAnsi="微软雅黑"/>
          <w:sz w:val="23"/>
          <w:szCs w:val="23"/>
        </w:rPr>
        <w:t>）</w:t>
      </w:r>
      <w:r>
        <w:rPr>
          <w:rFonts w:ascii="幼圆" w:eastAsia="幼圆" w:hAnsi="微软雅黑" w:hint="eastAsia"/>
          <w:sz w:val="23"/>
          <w:szCs w:val="23"/>
        </w:rPr>
        <w:t>甲方难以继续经营的。</w:t>
      </w:r>
    </w:p>
    <w:p w:rsidR="00CD62EA" w:rsidRDefault="008318A6">
      <w:pPr>
        <w:tabs>
          <w:tab w:val="left" w:pos="5498"/>
        </w:tabs>
        <w:ind w:firstLineChars="200" w:firstLine="460"/>
        <w:rPr>
          <w:rFonts w:ascii="幼圆" w:eastAsia="幼圆" w:hAnsi="微软雅黑"/>
          <w:sz w:val="23"/>
          <w:szCs w:val="23"/>
        </w:rPr>
      </w:pPr>
      <w:r>
        <w:rPr>
          <w:rFonts w:ascii="幼圆" w:eastAsia="幼圆" w:hAnsi="微软雅黑" w:hint="eastAsia"/>
          <w:sz w:val="23"/>
          <w:szCs w:val="23"/>
        </w:rPr>
        <w:t>4.乙方在合同期间因本人故意造成的自身伤害，甲方将不负赔偿责任。</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（二）甲方义务</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1.甲方应按照合同约定及时支付乙方现金工资或将乙方工资存入乙方提供的工资账户。</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2.甲方建立、健全劳动安全制度，严格执行国家劳动安全规定和标准，为乙方提供符合国家规定的劳动安全条件和必要的劳动防护用品</w:t>
      </w:r>
      <w:r w:rsidR="00B45167">
        <w:rPr>
          <w:rFonts w:ascii="幼圆" w:eastAsia="幼圆" w:hAnsi="微软雅黑" w:hint="eastAsia"/>
          <w:sz w:val="23"/>
          <w:szCs w:val="23"/>
        </w:rPr>
        <w:t>，</w:t>
      </w:r>
      <w:r w:rsidR="00B45167">
        <w:rPr>
          <w:rFonts w:ascii="幼圆" w:eastAsia="幼圆" w:hAnsi="微软雅黑"/>
          <w:sz w:val="23"/>
          <w:szCs w:val="23"/>
        </w:rPr>
        <w:t>并</w:t>
      </w:r>
      <w:r w:rsidR="00B45167">
        <w:rPr>
          <w:rFonts w:ascii="幼圆" w:eastAsia="幼圆" w:hAnsi="微软雅黑" w:hint="eastAsia"/>
          <w:sz w:val="23"/>
          <w:szCs w:val="23"/>
        </w:rPr>
        <w:t>投保</w:t>
      </w:r>
      <w:r w:rsidR="00B45167">
        <w:rPr>
          <w:rFonts w:ascii="幼圆" w:eastAsia="幼圆" w:hAnsi="微软雅黑"/>
          <w:sz w:val="23"/>
          <w:szCs w:val="23"/>
        </w:rPr>
        <w:t>渔船互助保险</w:t>
      </w:r>
      <w:r>
        <w:rPr>
          <w:rFonts w:ascii="幼圆" w:eastAsia="幼圆" w:hAnsi="微软雅黑" w:hint="eastAsia"/>
          <w:sz w:val="23"/>
          <w:szCs w:val="23"/>
        </w:rPr>
        <w:t>。</w:t>
      </w:r>
    </w:p>
    <w:p w:rsidR="00CD62EA" w:rsidRDefault="008318A6">
      <w:pPr>
        <w:ind w:firstLineChars="200" w:firstLine="460"/>
        <w:rPr>
          <w:rFonts w:ascii="幼圆" w:eastAsia="幼圆" w:hAnsi="微软雅黑"/>
          <w:sz w:val="23"/>
          <w:szCs w:val="23"/>
        </w:rPr>
      </w:pPr>
      <w:bookmarkStart w:id="0" w:name="_GoBack"/>
      <w:bookmarkEnd w:id="0"/>
      <w:r>
        <w:rPr>
          <w:rFonts w:ascii="幼圆" w:eastAsia="幼圆" w:hAnsi="微软雅黑" w:hint="eastAsia"/>
          <w:sz w:val="23"/>
          <w:szCs w:val="23"/>
        </w:rPr>
        <w:t>3.甲方应告知乙方作业渔船和岗位存在的足以影响乙方人身安全的危险因素以及防范应急措施。</w:t>
      </w:r>
    </w:p>
    <w:p w:rsidR="00987CCE" w:rsidRDefault="00987CCE">
      <w:pPr>
        <w:ind w:firstLineChars="200" w:firstLine="460"/>
        <w:rPr>
          <w:rFonts w:ascii="幼圆" w:eastAsia="幼圆" w:hAnsi="微软雅黑"/>
          <w:sz w:val="23"/>
          <w:szCs w:val="23"/>
        </w:rPr>
      </w:pPr>
      <w:r>
        <w:rPr>
          <w:rFonts w:ascii="幼圆" w:eastAsia="幼圆" w:hAnsi="微软雅黑" w:hint="eastAsia"/>
          <w:sz w:val="23"/>
          <w:szCs w:val="23"/>
        </w:rPr>
        <w:t>4</w:t>
      </w:r>
      <w:r>
        <w:rPr>
          <w:rFonts w:ascii="幼圆" w:eastAsia="幼圆" w:hAnsi="微软雅黑"/>
          <w:sz w:val="23"/>
          <w:szCs w:val="23"/>
        </w:rPr>
        <w:t>.</w:t>
      </w:r>
      <w:r>
        <w:rPr>
          <w:rFonts w:ascii="幼圆" w:eastAsia="幼圆" w:hAnsi="微软雅黑" w:hint="eastAsia"/>
          <w:sz w:val="23"/>
          <w:szCs w:val="23"/>
        </w:rPr>
        <w:t>甲方</w:t>
      </w:r>
      <w:r w:rsidR="00F84F08">
        <w:rPr>
          <w:rFonts w:ascii="幼圆" w:eastAsia="幼圆" w:hAnsi="微软雅黑" w:hint="eastAsia"/>
          <w:sz w:val="23"/>
          <w:szCs w:val="23"/>
        </w:rPr>
        <w:t>援引“甲方权利”</w:t>
      </w:r>
      <w:r>
        <w:rPr>
          <w:rFonts w:ascii="幼圆" w:eastAsia="幼圆" w:hAnsi="微软雅黑" w:hint="eastAsia"/>
          <w:sz w:val="23"/>
          <w:szCs w:val="23"/>
        </w:rPr>
        <w:t>第3</w:t>
      </w:r>
      <w:r w:rsidR="00F84F08">
        <w:rPr>
          <w:rFonts w:ascii="幼圆" w:eastAsia="幼圆" w:hAnsi="微软雅黑" w:hint="eastAsia"/>
          <w:sz w:val="23"/>
          <w:szCs w:val="23"/>
        </w:rPr>
        <w:t>款</w:t>
      </w:r>
      <w:r>
        <w:rPr>
          <w:rFonts w:ascii="幼圆" w:eastAsia="幼圆" w:hAnsi="微软雅黑"/>
          <w:sz w:val="23"/>
          <w:szCs w:val="23"/>
        </w:rPr>
        <w:t>第（</w:t>
      </w:r>
      <w:r>
        <w:rPr>
          <w:rFonts w:ascii="幼圆" w:eastAsia="幼圆" w:hAnsi="微软雅黑" w:hint="eastAsia"/>
          <w:sz w:val="23"/>
          <w:szCs w:val="23"/>
        </w:rPr>
        <w:t>2</w:t>
      </w:r>
      <w:r>
        <w:rPr>
          <w:rFonts w:ascii="幼圆" w:eastAsia="幼圆" w:hAnsi="微软雅黑"/>
          <w:sz w:val="23"/>
          <w:szCs w:val="23"/>
        </w:rPr>
        <w:t>）</w:t>
      </w:r>
      <w:r>
        <w:rPr>
          <w:rFonts w:ascii="幼圆" w:eastAsia="幼圆" w:hAnsi="微软雅黑" w:hint="eastAsia"/>
          <w:sz w:val="23"/>
          <w:szCs w:val="23"/>
        </w:rPr>
        <w:t>（3</w:t>
      </w:r>
      <w:r>
        <w:rPr>
          <w:rFonts w:ascii="幼圆" w:eastAsia="幼圆" w:hAnsi="微软雅黑"/>
          <w:sz w:val="23"/>
          <w:szCs w:val="23"/>
        </w:rPr>
        <w:t>）</w:t>
      </w:r>
      <w:r w:rsidR="00F84F08">
        <w:rPr>
          <w:rFonts w:ascii="幼圆" w:eastAsia="幼圆" w:hAnsi="微软雅黑" w:hint="eastAsia"/>
          <w:sz w:val="23"/>
          <w:szCs w:val="23"/>
        </w:rPr>
        <w:t>项</w:t>
      </w:r>
      <w:r>
        <w:rPr>
          <w:rFonts w:ascii="幼圆" w:eastAsia="幼圆" w:hAnsi="微软雅黑" w:hint="eastAsia"/>
          <w:sz w:val="23"/>
          <w:szCs w:val="23"/>
        </w:rPr>
        <w:t>约定</w:t>
      </w:r>
      <w:r>
        <w:rPr>
          <w:rFonts w:ascii="幼圆" w:eastAsia="幼圆" w:hAnsi="微软雅黑"/>
          <w:sz w:val="23"/>
          <w:szCs w:val="23"/>
        </w:rPr>
        <w:t>通知乙方</w:t>
      </w:r>
      <w:r w:rsidR="00F84F08">
        <w:rPr>
          <w:rFonts w:ascii="幼圆" w:eastAsia="幼圆" w:hAnsi="微软雅黑" w:hint="eastAsia"/>
          <w:sz w:val="23"/>
          <w:szCs w:val="23"/>
        </w:rPr>
        <w:t>提前终止</w:t>
      </w:r>
      <w:r>
        <w:rPr>
          <w:rFonts w:ascii="幼圆" w:eastAsia="幼圆" w:hAnsi="微软雅黑"/>
          <w:sz w:val="23"/>
          <w:szCs w:val="23"/>
        </w:rPr>
        <w:t>合同的，应当</w:t>
      </w:r>
      <w:r>
        <w:rPr>
          <w:rFonts w:ascii="幼圆" w:eastAsia="幼圆" w:hAnsi="微软雅黑" w:hint="eastAsia"/>
          <w:sz w:val="23"/>
          <w:szCs w:val="23"/>
        </w:rPr>
        <w:t>向</w:t>
      </w:r>
      <w:r>
        <w:rPr>
          <w:rFonts w:ascii="幼圆" w:eastAsia="幼圆" w:hAnsi="微软雅黑"/>
          <w:sz w:val="23"/>
          <w:szCs w:val="23"/>
        </w:rPr>
        <w:t>乙方支付15</w:t>
      </w:r>
      <w:r>
        <w:rPr>
          <w:rFonts w:ascii="幼圆" w:eastAsia="幼圆" w:hAnsi="微软雅黑" w:hint="eastAsia"/>
          <w:sz w:val="23"/>
          <w:szCs w:val="23"/>
        </w:rPr>
        <w:t>日在船</w:t>
      </w:r>
      <w:r w:rsidR="00F84F08">
        <w:rPr>
          <w:rFonts w:ascii="幼圆" w:eastAsia="幼圆" w:hAnsi="微软雅黑" w:hint="eastAsia"/>
          <w:sz w:val="23"/>
          <w:szCs w:val="23"/>
        </w:rPr>
        <w:t>劳务</w:t>
      </w:r>
      <w:r>
        <w:rPr>
          <w:rFonts w:ascii="幼圆" w:eastAsia="幼圆" w:hAnsi="微软雅黑"/>
          <w:sz w:val="23"/>
          <w:szCs w:val="23"/>
        </w:rPr>
        <w:t>报酬作为</w:t>
      </w:r>
      <w:r w:rsidR="00F84F08">
        <w:rPr>
          <w:rFonts w:ascii="幼圆" w:eastAsia="幼圆" w:hAnsi="微软雅黑" w:hint="eastAsia"/>
          <w:sz w:val="23"/>
          <w:szCs w:val="23"/>
        </w:rPr>
        <w:t>终止</w:t>
      </w:r>
      <w:r w:rsidR="00F84F08">
        <w:rPr>
          <w:rFonts w:ascii="幼圆" w:eastAsia="幼圆" w:hAnsi="微软雅黑"/>
          <w:sz w:val="23"/>
          <w:szCs w:val="23"/>
        </w:rPr>
        <w:t>合同的</w:t>
      </w:r>
      <w:r>
        <w:rPr>
          <w:rFonts w:ascii="幼圆" w:eastAsia="幼圆" w:hAnsi="微软雅黑"/>
          <w:sz w:val="23"/>
          <w:szCs w:val="23"/>
        </w:rPr>
        <w:t>补偿。</w:t>
      </w:r>
    </w:p>
    <w:p w:rsidR="00CD62EA" w:rsidRDefault="008318A6">
      <w:pPr>
        <w:ind w:firstLineChars="200" w:firstLine="462"/>
        <w:rPr>
          <w:rFonts w:ascii="幼圆" w:eastAsia="幼圆" w:hAnsi="微软雅黑"/>
          <w:b/>
          <w:sz w:val="23"/>
          <w:szCs w:val="23"/>
        </w:rPr>
      </w:pPr>
      <w:r>
        <w:rPr>
          <w:rFonts w:ascii="幼圆" w:eastAsia="幼圆" w:hAnsi="微软雅黑" w:hint="eastAsia"/>
          <w:b/>
          <w:sz w:val="23"/>
          <w:szCs w:val="23"/>
        </w:rPr>
        <w:t>二、乙方的权利和义务</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（一）乙方权利</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1.乙方有权按照合同约定领取劳务报酬。</w:t>
      </w:r>
    </w:p>
    <w:p w:rsidR="00CD62EA" w:rsidRDefault="008318A6" w:rsidP="00987CCE">
      <w:pPr>
        <w:ind w:firstLineChars="200" w:firstLine="460"/>
        <w:rPr>
          <w:rFonts w:ascii="幼圆" w:eastAsia="幼圆" w:hAnsi="微软雅黑"/>
          <w:sz w:val="23"/>
          <w:szCs w:val="23"/>
        </w:rPr>
      </w:pPr>
      <w:r>
        <w:rPr>
          <w:rFonts w:ascii="幼圆" w:eastAsia="幼圆" w:hAnsi="微软雅黑" w:hint="eastAsia"/>
          <w:sz w:val="23"/>
          <w:szCs w:val="23"/>
        </w:rPr>
        <w:t>2.当甲方出现以下情形之一时，乙方有权解除合同：（1）甲方以暴力、威胁等其他足以强迫乙方劳动的手段强迫乙方劳动；（2）甲方强迫乙方从事非法活动的；（3）甲方未按照合同约定支付劳务报酬或提供劳动条件；（4）甲方签订合同时未告知乙方作业渔船和岗位存在的足以影响乙方人身安全危险因素以及防范应急措施。</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（二）乙方义务</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1.乙方应严格遵守安全操作规程和甲方的日常管理规定，服从甲方管理，并认真履行工作职责。</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2.乙方在</w:t>
      </w:r>
      <w:proofErr w:type="gramStart"/>
      <w:r>
        <w:rPr>
          <w:rFonts w:ascii="幼圆" w:eastAsia="幼圆" w:hAnsi="微软雅黑" w:hint="eastAsia"/>
          <w:sz w:val="23"/>
          <w:szCs w:val="23"/>
        </w:rPr>
        <w:t>合同期间非因</w:t>
      </w:r>
      <w:proofErr w:type="gramEnd"/>
      <w:r>
        <w:rPr>
          <w:rFonts w:ascii="幼圆" w:eastAsia="幼圆" w:hAnsi="微软雅黑" w:hint="eastAsia"/>
          <w:sz w:val="23"/>
          <w:szCs w:val="23"/>
        </w:rPr>
        <w:t>合同约定或法律规定，不得擅自离职、辞职或终止职务。如乙方有上述行为，给甲方造成损失的，应当予以赔偿，赔偿金额应以乙方年平均工资的20%为限。</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3.乙方有义务及时报告事故隐患和不安全因素，对渔船存在的安全隐患提出改正意见。</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4.乙方同意根据甲方工作需要和自身职务等级担任船舶相应岗位的工作。双方可以根据实际情况需要书面变更。</w:t>
      </w:r>
    </w:p>
    <w:p w:rsidR="00CD62EA" w:rsidRDefault="008318A6">
      <w:pPr>
        <w:ind w:firstLineChars="200" w:firstLine="462"/>
        <w:rPr>
          <w:rFonts w:ascii="幼圆" w:eastAsia="幼圆" w:hAnsi="微软雅黑"/>
          <w:b/>
          <w:sz w:val="23"/>
          <w:szCs w:val="23"/>
        </w:rPr>
      </w:pPr>
      <w:r>
        <w:rPr>
          <w:rFonts w:ascii="幼圆" w:eastAsia="幼圆" w:hAnsi="微软雅黑" w:hint="eastAsia"/>
          <w:b/>
          <w:sz w:val="23"/>
          <w:szCs w:val="23"/>
        </w:rPr>
        <w:t>三、纠纷解决</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凡因本合同引起的或与本合同有关的任何争议，均应提交中国海事仲裁委员会，适用中华人民共和国法律进行仲裁。仲裁裁决是终局的，对双方当事人均有约束力。</w:t>
      </w:r>
    </w:p>
    <w:p w:rsidR="00CD62EA" w:rsidRDefault="008318A6">
      <w:pPr>
        <w:ind w:firstLineChars="200" w:firstLine="462"/>
        <w:rPr>
          <w:rFonts w:ascii="幼圆" w:eastAsia="幼圆" w:hAnsi="微软雅黑"/>
          <w:b/>
          <w:sz w:val="23"/>
          <w:szCs w:val="23"/>
        </w:rPr>
      </w:pPr>
      <w:r>
        <w:rPr>
          <w:rFonts w:ascii="幼圆" w:eastAsia="幼圆" w:hAnsi="微软雅黑" w:hint="eastAsia"/>
          <w:b/>
          <w:sz w:val="23"/>
          <w:szCs w:val="23"/>
        </w:rPr>
        <w:t>四、其他</w:t>
      </w:r>
    </w:p>
    <w:p w:rsidR="00CD62EA" w:rsidRPr="00F84F08" w:rsidRDefault="008318A6">
      <w:pPr>
        <w:ind w:firstLineChars="200" w:firstLine="462"/>
        <w:rPr>
          <w:rFonts w:ascii="幼圆" w:eastAsia="幼圆" w:hAnsi="微软雅黑"/>
          <w:b/>
          <w:sz w:val="23"/>
          <w:szCs w:val="23"/>
          <w:u w:val="single"/>
        </w:rPr>
      </w:pPr>
      <w:r w:rsidRPr="00F84F08">
        <w:rPr>
          <w:rFonts w:ascii="幼圆" w:eastAsia="幼圆" w:hAnsi="微软雅黑" w:hint="eastAsia"/>
          <w:b/>
          <w:sz w:val="23"/>
          <w:szCs w:val="23"/>
          <w:u w:val="single"/>
        </w:rPr>
        <w:t>（一）本合同项下的通知和法律文书的送达，均应根据甲方和乙方在前表格中记载的地址进行并应以书面通知的方式进行变更。</w:t>
      </w:r>
    </w:p>
    <w:p w:rsidR="00CD62EA" w:rsidRPr="00F84F08" w:rsidRDefault="008318A6">
      <w:pPr>
        <w:ind w:firstLineChars="200" w:firstLine="462"/>
        <w:rPr>
          <w:rFonts w:ascii="幼圆" w:eastAsia="幼圆" w:hAnsi="微软雅黑"/>
          <w:b/>
          <w:sz w:val="23"/>
          <w:szCs w:val="23"/>
          <w:u w:val="single"/>
        </w:rPr>
      </w:pPr>
      <w:r w:rsidRPr="00F84F08">
        <w:rPr>
          <w:rFonts w:ascii="幼圆" w:eastAsia="幼圆" w:hAnsi="微软雅黑" w:hint="eastAsia"/>
          <w:b/>
          <w:sz w:val="23"/>
          <w:szCs w:val="23"/>
          <w:u w:val="single"/>
        </w:rPr>
        <w:t>任何非前款方式的通知、送达均不视为本合同下有效的通知和/或送达。</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（二）甲方应按照乙方提供的工资账户支付报酬，如乙方要求变更账户信息，则应及时将账户信息变更情况通知甲方，否则甲方不承担汇款失误的责任。</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（三）本合同任何一般条款均可由双方当事人约定排除适用。排除的条款应当记录在前表格“其他约定”中。</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（四）本合同未尽事宜，可由双方在合同“其他约定”处手写明示约定；如手写“其他约定”内容与本合同其他部分产生冲突，以手写“其他约定”为准。</w:t>
      </w:r>
    </w:p>
    <w:p w:rsidR="00CD62EA" w:rsidRDefault="008318A6">
      <w:pPr>
        <w:ind w:firstLineChars="200" w:firstLine="460"/>
        <w:rPr>
          <w:rFonts w:ascii="幼圆" w:eastAsia="幼圆" w:hAnsi="微软雅黑"/>
          <w:sz w:val="23"/>
          <w:szCs w:val="23"/>
        </w:rPr>
      </w:pPr>
      <w:r>
        <w:rPr>
          <w:rFonts w:ascii="幼圆" w:eastAsia="幼圆" w:hAnsi="微软雅黑" w:hint="eastAsia"/>
          <w:sz w:val="23"/>
          <w:szCs w:val="23"/>
        </w:rPr>
        <w:t>（五）本合同一式</w:t>
      </w:r>
      <w:r w:rsidR="00B45167">
        <w:rPr>
          <w:rFonts w:ascii="幼圆" w:eastAsia="幼圆" w:hAnsi="微软雅黑" w:hint="eastAsia"/>
          <w:sz w:val="23"/>
          <w:szCs w:val="23"/>
        </w:rPr>
        <w:t>四</w:t>
      </w:r>
      <w:r>
        <w:rPr>
          <w:rFonts w:ascii="幼圆" w:eastAsia="幼圆" w:hAnsi="微软雅黑" w:hint="eastAsia"/>
          <w:sz w:val="23"/>
          <w:szCs w:val="23"/>
        </w:rPr>
        <w:t>份，甲、乙</w:t>
      </w:r>
      <w:r w:rsidR="00B45167">
        <w:rPr>
          <w:rFonts w:ascii="幼圆" w:eastAsia="幼圆" w:hAnsi="微软雅黑" w:hint="eastAsia"/>
          <w:sz w:val="23"/>
          <w:szCs w:val="23"/>
        </w:rPr>
        <w:t>、</w:t>
      </w:r>
      <w:r w:rsidR="00B45167">
        <w:rPr>
          <w:rFonts w:ascii="幼圆" w:eastAsia="幼圆" w:hAnsi="微软雅黑"/>
          <w:sz w:val="23"/>
          <w:szCs w:val="23"/>
        </w:rPr>
        <w:t>见证人</w:t>
      </w:r>
      <w:r>
        <w:rPr>
          <w:rFonts w:ascii="幼圆" w:eastAsia="幼圆" w:hAnsi="微软雅黑" w:hint="eastAsia"/>
          <w:sz w:val="23"/>
          <w:szCs w:val="23"/>
        </w:rPr>
        <w:t>及主管部门各存一份，自甲乙双方和/或其代理人签章或按指印之日起生效。</w:t>
      </w:r>
    </w:p>
    <w:p w:rsidR="00CD62EA" w:rsidRDefault="00CD62EA">
      <w:pPr>
        <w:ind w:right="400"/>
        <w:rPr>
          <w:rFonts w:ascii="幼圆" w:eastAsia="幼圆" w:hAnsi="微软雅黑"/>
          <w:sz w:val="23"/>
          <w:szCs w:val="23"/>
        </w:rPr>
      </w:pPr>
    </w:p>
    <w:p w:rsidR="00CD62EA" w:rsidRDefault="008318A6">
      <w:pPr>
        <w:ind w:right="400"/>
        <w:rPr>
          <w:rFonts w:ascii="幼圆" w:eastAsia="幼圆" w:hAnsi="微软雅黑"/>
          <w:sz w:val="23"/>
          <w:szCs w:val="23"/>
        </w:rPr>
      </w:pPr>
      <w:r>
        <w:rPr>
          <w:rFonts w:ascii="幼圆" w:eastAsia="幼圆" w:hAnsi="微软雅黑" w:hint="eastAsia"/>
          <w:sz w:val="23"/>
          <w:szCs w:val="23"/>
        </w:rPr>
        <w:t>甲方代表：</w:t>
      </w:r>
    </w:p>
    <w:p w:rsidR="00CD62EA" w:rsidRDefault="00CD62EA">
      <w:pPr>
        <w:rPr>
          <w:rFonts w:ascii="幼圆" w:eastAsia="幼圆" w:hAnsi="微软雅黑"/>
          <w:sz w:val="23"/>
          <w:szCs w:val="23"/>
        </w:rPr>
      </w:pPr>
    </w:p>
    <w:p w:rsidR="00CD62EA" w:rsidRDefault="008318A6">
      <w:pPr>
        <w:ind w:right="400"/>
        <w:jc w:val="right"/>
        <w:rPr>
          <w:rFonts w:ascii="幼圆" w:eastAsia="幼圆" w:hAnsi="微软雅黑"/>
          <w:sz w:val="23"/>
          <w:szCs w:val="23"/>
        </w:rPr>
      </w:pPr>
      <w:r>
        <w:rPr>
          <w:rFonts w:ascii="幼圆" w:eastAsia="幼圆" w:hAnsi="微软雅黑" w:hint="eastAsia"/>
          <w:sz w:val="23"/>
          <w:szCs w:val="23"/>
        </w:rPr>
        <w:t>年     月     日</w:t>
      </w:r>
    </w:p>
    <w:p w:rsidR="00CD62EA" w:rsidRDefault="008318A6">
      <w:pPr>
        <w:ind w:right="400"/>
        <w:rPr>
          <w:rFonts w:ascii="幼圆" w:eastAsia="幼圆" w:hAnsi="微软雅黑"/>
          <w:sz w:val="23"/>
          <w:szCs w:val="23"/>
        </w:rPr>
      </w:pPr>
      <w:r>
        <w:rPr>
          <w:rFonts w:ascii="幼圆" w:eastAsia="幼圆" w:hAnsi="微软雅黑" w:hint="eastAsia"/>
          <w:sz w:val="23"/>
          <w:szCs w:val="23"/>
        </w:rPr>
        <w:t>乙    方：</w:t>
      </w:r>
    </w:p>
    <w:p w:rsidR="00CD62EA" w:rsidRDefault="00CD62EA">
      <w:pPr>
        <w:rPr>
          <w:rFonts w:ascii="幼圆" w:eastAsia="幼圆" w:hAnsi="微软雅黑"/>
          <w:sz w:val="23"/>
          <w:szCs w:val="23"/>
        </w:rPr>
      </w:pPr>
    </w:p>
    <w:p w:rsidR="00CD62EA" w:rsidRDefault="008318A6">
      <w:pPr>
        <w:ind w:firstLineChars="200" w:firstLine="460"/>
        <w:jc w:val="center"/>
        <w:rPr>
          <w:rFonts w:ascii="幼圆" w:eastAsia="幼圆" w:hAnsi="微软雅黑"/>
          <w:sz w:val="23"/>
          <w:szCs w:val="23"/>
        </w:rPr>
      </w:pPr>
      <w:r>
        <w:rPr>
          <w:rFonts w:ascii="幼圆" w:eastAsia="幼圆" w:hAnsi="微软雅黑" w:hint="eastAsia"/>
          <w:sz w:val="23"/>
          <w:szCs w:val="23"/>
        </w:rPr>
        <w:t xml:space="preserve">              年     月     日</w:t>
      </w:r>
    </w:p>
    <w:p w:rsidR="00CD62EA" w:rsidRDefault="00CD62EA">
      <w:pPr>
        <w:rPr>
          <w:rFonts w:ascii="幼圆" w:eastAsia="幼圆" w:hAnsi="微软雅黑"/>
          <w:sz w:val="23"/>
          <w:szCs w:val="23"/>
        </w:rPr>
      </w:pPr>
    </w:p>
    <w:p w:rsidR="00CD62EA" w:rsidRPr="008318A6" w:rsidRDefault="008318A6">
      <w:pPr>
        <w:rPr>
          <w:rFonts w:ascii="幼圆" w:eastAsia="幼圆" w:hAnsi="微软雅黑"/>
          <w:sz w:val="23"/>
          <w:szCs w:val="23"/>
        </w:rPr>
      </w:pPr>
      <w:r w:rsidRPr="008318A6">
        <w:rPr>
          <w:rFonts w:ascii="幼圆" w:eastAsia="幼圆" w:hAnsi="微软雅黑" w:hint="eastAsia"/>
          <w:sz w:val="23"/>
          <w:szCs w:val="23"/>
        </w:rPr>
        <w:t>见 证 人：</w:t>
      </w:r>
    </w:p>
    <w:p w:rsidR="00CD62EA" w:rsidRDefault="00CD62EA">
      <w:pPr>
        <w:ind w:firstLineChars="1100" w:firstLine="2530"/>
        <w:rPr>
          <w:rFonts w:ascii="幼圆" w:eastAsia="幼圆" w:hAnsi="微软雅黑"/>
          <w:sz w:val="23"/>
          <w:szCs w:val="23"/>
        </w:rPr>
      </w:pPr>
    </w:p>
    <w:p w:rsidR="00CD62EA" w:rsidRDefault="008318A6">
      <w:pPr>
        <w:ind w:firstLineChars="1100" w:firstLine="2530"/>
        <w:rPr>
          <w:rFonts w:ascii="幼圆" w:eastAsia="幼圆" w:hAnsi="微软雅黑"/>
          <w:sz w:val="23"/>
          <w:szCs w:val="23"/>
        </w:rPr>
      </w:pPr>
      <w:r>
        <w:rPr>
          <w:rFonts w:ascii="幼圆" w:eastAsia="幼圆" w:hAnsi="微软雅黑" w:hint="eastAsia"/>
          <w:sz w:val="23"/>
          <w:szCs w:val="23"/>
        </w:rPr>
        <w:t>年     月     日</w:t>
      </w:r>
    </w:p>
    <w:sectPr w:rsidR="00CD62EA">
      <w:type w:val="continuous"/>
      <w:pgSz w:w="11906" w:h="16838"/>
      <w:pgMar w:top="567" w:right="1077" w:bottom="567" w:left="1077"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74A" w:rsidRDefault="00E6774A" w:rsidP="004D66D2">
      <w:r>
        <w:separator/>
      </w:r>
    </w:p>
  </w:endnote>
  <w:endnote w:type="continuationSeparator" w:id="0">
    <w:p w:rsidR="00E6774A" w:rsidRDefault="00E6774A" w:rsidP="004D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幼圆">
    <w:charset w:val="86"/>
    <w:family w:val="modern"/>
    <w:pitch w:val="fixed"/>
    <w:sig w:usb0="00000001" w:usb1="080E0000" w:usb2="00000010" w:usb3="00000000" w:csb0="00040000" w:csb1="00000000"/>
  </w:font>
  <w:font w:name="微软雅黑">
    <w:charset w:val="86"/>
    <w:family w:val="swiss"/>
    <w:pitch w:val="default"/>
    <w:sig w:usb0="80000287" w:usb1="280F3C52" w:usb2="00000016" w:usb3="00000000" w:csb0="0004001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74A" w:rsidRDefault="00E6774A" w:rsidP="004D66D2">
      <w:r>
        <w:separator/>
      </w:r>
    </w:p>
  </w:footnote>
  <w:footnote w:type="continuationSeparator" w:id="0">
    <w:p w:rsidR="00E6774A" w:rsidRDefault="00E6774A" w:rsidP="004D6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4278E"/>
    <w:multiLevelType w:val="multilevel"/>
    <w:tmpl w:val="2334278E"/>
    <w:lvl w:ilvl="0">
      <w:numFmt w:val="bullet"/>
      <w:lvlText w:val="□"/>
      <w:lvlJc w:val="left"/>
      <w:pPr>
        <w:ind w:left="360" w:hanging="360"/>
      </w:pPr>
      <w:rPr>
        <w:rFonts w:ascii="宋体" w:eastAsia="宋体" w:hAnsi="宋体"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A74"/>
    <w:rsid w:val="00006092"/>
    <w:rsid w:val="0002052D"/>
    <w:rsid w:val="0002091B"/>
    <w:rsid w:val="00047D12"/>
    <w:rsid w:val="00066EA8"/>
    <w:rsid w:val="000B7022"/>
    <w:rsid w:val="000E29B6"/>
    <w:rsid w:val="000E6D92"/>
    <w:rsid w:val="00100036"/>
    <w:rsid w:val="00104E6B"/>
    <w:rsid w:val="0011757E"/>
    <w:rsid w:val="0012133B"/>
    <w:rsid w:val="00150603"/>
    <w:rsid w:val="0016661B"/>
    <w:rsid w:val="001705F0"/>
    <w:rsid w:val="00182950"/>
    <w:rsid w:val="001B158D"/>
    <w:rsid w:val="001C10C1"/>
    <w:rsid w:val="001D77EF"/>
    <w:rsid w:val="001F18D5"/>
    <w:rsid w:val="001F68F1"/>
    <w:rsid w:val="002109A8"/>
    <w:rsid w:val="00214A65"/>
    <w:rsid w:val="00230EAA"/>
    <w:rsid w:val="0023190D"/>
    <w:rsid w:val="00252494"/>
    <w:rsid w:val="002637CE"/>
    <w:rsid w:val="002913AB"/>
    <w:rsid w:val="00292BB2"/>
    <w:rsid w:val="00323597"/>
    <w:rsid w:val="00326F1C"/>
    <w:rsid w:val="003309E2"/>
    <w:rsid w:val="00335113"/>
    <w:rsid w:val="00335DAF"/>
    <w:rsid w:val="003408E5"/>
    <w:rsid w:val="00342E27"/>
    <w:rsid w:val="00356774"/>
    <w:rsid w:val="003825AB"/>
    <w:rsid w:val="003B6F13"/>
    <w:rsid w:val="003D5907"/>
    <w:rsid w:val="00415D09"/>
    <w:rsid w:val="00420B18"/>
    <w:rsid w:val="00432AEC"/>
    <w:rsid w:val="00481632"/>
    <w:rsid w:val="004A02CC"/>
    <w:rsid w:val="004B21F3"/>
    <w:rsid w:val="004B2746"/>
    <w:rsid w:val="004C75E2"/>
    <w:rsid w:val="004D66D2"/>
    <w:rsid w:val="004F508F"/>
    <w:rsid w:val="004F6077"/>
    <w:rsid w:val="00502E1A"/>
    <w:rsid w:val="005411CA"/>
    <w:rsid w:val="0054486D"/>
    <w:rsid w:val="005625C4"/>
    <w:rsid w:val="005704CE"/>
    <w:rsid w:val="005937B8"/>
    <w:rsid w:val="00594D93"/>
    <w:rsid w:val="005A04C3"/>
    <w:rsid w:val="005B777F"/>
    <w:rsid w:val="005D49C7"/>
    <w:rsid w:val="005E1A51"/>
    <w:rsid w:val="005F378D"/>
    <w:rsid w:val="006048DD"/>
    <w:rsid w:val="006072E3"/>
    <w:rsid w:val="0061081F"/>
    <w:rsid w:val="00641B69"/>
    <w:rsid w:val="00657226"/>
    <w:rsid w:val="00670F9C"/>
    <w:rsid w:val="00690967"/>
    <w:rsid w:val="006951E5"/>
    <w:rsid w:val="006A05A9"/>
    <w:rsid w:val="006A1211"/>
    <w:rsid w:val="006A1FAE"/>
    <w:rsid w:val="006D3602"/>
    <w:rsid w:val="006E2690"/>
    <w:rsid w:val="006F0C46"/>
    <w:rsid w:val="006F2C70"/>
    <w:rsid w:val="007018FD"/>
    <w:rsid w:val="00737445"/>
    <w:rsid w:val="007656AA"/>
    <w:rsid w:val="007723E6"/>
    <w:rsid w:val="007A4AC7"/>
    <w:rsid w:val="007C0379"/>
    <w:rsid w:val="007D4651"/>
    <w:rsid w:val="007E46B1"/>
    <w:rsid w:val="00816177"/>
    <w:rsid w:val="00821ACB"/>
    <w:rsid w:val="00824365"/>
    <w:rsid w:val="008315A0"/>
    <w:rsid w:val="008318A6"/>
    <w:rsid w:val="008335F2"/>
    <w:rsid w:val="008667B5"/>
    <w:rsid w:val="00870212"/>
    <w:rsid w:val="0087513A"/>
    <w:rsid w:val="00892557"/>
    <w:rsid w:val="008A43DE"/>
    <w:rsid w:val="008A4CA8"/>
    <w:rsid w:val="008B2161"/>
    <w:rsid w:val="0090569E"/>
    <w:rsid w:val="009127B9"/>
    <w:rsid w:val="00947205"/>
    <w:rsid w:val="00965A74"/>
    <w:rsid w:val="00976956"/>
    <w:rsid w:val="0098094B"/>
    <w:rsid w:val="00987CCE"/>
    <w:rsid w:val="00991498"/>
    <w:rsid w:val="0099518C"/>
    <w:rsid w:val="009B5100"/>
    <w:rsid w:val="009D0EEE"/>
    <w:rsid w:val="00A03D41"/>
    <w:rsid w:val="00A175AB"/>
    <w:rsid w:val="00A46A5F"/>
    <w:rsid w:val="00A97196"/>
    <w:rsid w:val="00AC4BAA"/>
    <w:rsid w:val="00AE411A"/>
    <w:rsid w:val="00AF4BBC"/>
    <w:rsid w:val="00B071D3"/>
    <w:rsid w:val="00B10005"/>
    <w:rsid w:val="00B21B90"/>
    <w:rsid w:val="00B25FAA"/>
    <w:rsid w:val="00B35784"/>
    <w:rsid w:val="00B45167"/>
    <w:rsid w:val="00B547E4"/>
    <w:rsid w:val="00B61DF3"/>
    <w:rsid w:val="00B82F4F"/>
    <w:rsid w:val="00B90D73"/>
    <w:rsid w:val="00BC5849"/>
    <w:rsid w:val="00BC7486"/>
    <w:rsid w:val="00BD1E44"/>
    <w:rsid w:val="00BD2326"/>
    <w:rsid w:val="00C03D9A"/>
    <w:rsid w:val="00C20907"/>
    <w:rsid w:val="00C379FF"/>
    <w:rsid w:val="00C74E74"/>
    <w:rsid w:val="00CB1841"/>
    <w:rsid w:val="00CC0D07"/>
    <w:rsid w:val="00CD62EA"/>
    <w:rsid w:val="00CD6821"/>
    <w:rsid w:val="00D03934"/>
    <w:rsid w:val="00D147B9"/>
    <w:rsid w:val="00D1592F"/>
    <w:rsid w:val="00D17457"/>
    <w:rsid w:val="00D3004B"/>
    <w:rsid w:val="00D45252"/>
    <w:rsid w:val="00D51D36"/>
    <w:rsid w:val="00D54E05"/>
    <w:rsid w:val="00D650EB"/>
    <w:rsid w:val="00D827A1"/>
    <w:rsid w:val="00D843D6"/>
    <w:rsid w:val="00D85809"/>
    <w:rsid w:val="00D87B9D"/>
    <w:rsid w:val="00DA2988"/>
    <w:rsid w:val="00DD4645"/>
    <w:rsid w:val="00DE21B6"/>
    <w:rsid w:val="00DE4F51"/>
    <w:rsid w:val="00E01B42"/>
    <w:rsid w:val="00E45388"/>
    <w:rsid w:val="00E60C2C"/>
    <w:rsid w:val="00E6774A"/>
    <w:rsid w:val="00E80095"/>
    <w:rsid w:val="00EA5307"/>
    <w:rsid w:val="00EB2C88"/>
    <w:rsid w:val="00EC2CBA"/>
    <w:rsid w:val="00ED57F0"/>
    <w:rsid w:val="00F21575"/>
    <w:rsid w:val="00F41FC0"/>
    <w:rsid w:val="00F6343D"/>
    <w:rsid w:val="00F76DF7"/>
    <w:rsid w:val="00F84F08"/>
    <w:rsid w:val="00F85515"/>
    <w:rsid w:val="00FB3036"/>
    <w:rsid w:val="00FD0A12"/>
    <w:rsid w:val="00FF66DA"/>
    <w:rsid w:val="039D507C"/>
    <w:rsid w:val="0B664DE3"/>
    <w:rsid w:val="10C93EB3"/>
    <w:rsid w:val="121977F8"/>
    <w:rsid w:val="12AB4A67"/>
    <w:rsid w:val="1398260E"/>
    <w:rsid w:val="232C1E7B"/>
    <w:rsid w:val="2B440B0F"/>
    <w:rsid w:val="2C6A4454"/>
    <w:rsid w:val="33171E2E"/>
    <w:rsid w:val="34F47A14"/>
    <w:rsid w:val="35F3513F"/>
    <w:rsid w:val="3CD27D7D"/>
    <w:rsid w:val="42B94B71"/>
    <w:rsid w:val="4363350F"/>
    <w:rsid w:val="438735A0"/>
    <w:rsid w:val="4A3379C0"/>
    <w:rsid w:val="4C6062D4"/>
    <w:rsid w:val="512F7A1D"/>
    <w:rsid w:val="566A3C45"/>
    <w:rsid w:val="56924A8C"/>
    <w:rsid w:val="591C2BFE"/>
    <w:rsid w:val="59C92B3D"/>
    <w:rsid w:val="5DA03AA5"/>
    <w:rsid w:val="5DAC026B"/>
    <w:rsid w:val="631F0EFC"/>
    <w:rsid w:val="67C95244"/>
    <w:rsid w:val="6D095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F534B8-FE2D-4367-BC3B-469F5C33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Pr>
      <w:sz w:val="21"/>
      <w:szCs w:val="21"/>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框文本 字符"/>
    <w:basedOn w:val="a0"/>
    <w:link w:val="a7"/>
    <w:uiPriority w:val="99"/>
    <w:semiHidden/>
    <w:qFormat/>
    <w:rPr>
      <w:sz w:val="18"/>
      <w:szCs w:val="18"/>
    </w:rPr>
  </w:style>
  <w:style w:type="paragraph" w:styleId="af">
    <w:name w:val="List Paragraph"/>
    <w:basedOn w:val="a"/>
    <w:uiPriority w:val="34"/>
    <w:qFormat/>
    <w:pPr>
      <w:ind w:firstLineChars="200" w:firstLine="420"/>
    </w:p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qFormat/>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C9FDE6-BCC7-4A67-85CD-8287B2E2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1855</Characters>
  <Application>Microsoft Office Word</Application>
  <DocSecurity>0</DocSecurity>
  <Lines>15</Lines>
  <Paragraphs>4</Paragraphs>
  <ScaleCrop>false</ScaleCrop>
  <Company>Microsoft</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过客</dc:creator>
  <cp:lastModifiedBy>过客</cp:lastModifiedBy>
  <cp:revision>2</cp:revision>
  <cp:lastPrinted>2018-01-30T08:43:00Z</cp:lastPrinted>
  <dcterms:created xsi:type="dcterms:W3CDTF">2018-08-21T01:44:00Z</dcterms:created>
  <dcterms:modified xsi:type="dcterms:W3CDTF">2018-08-21T01:44:00Z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