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滨海新区疫苗接种管理系统操作说明</w:t>
      </w:r>
    </w:p>
    <w:p>
      <w:pPr>
        <w:pStyle w:val="3"/>
        <w:bidi w:val="0"/>
      </w:pPr>
      <w:r>
        <w:rPr>
          <w:rFonts w:hint="eastAsia"/>
        </w:rPr>
        <w:t>企业端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1、企业注册账号</w:t>
      </w:r>
      <w:bookmarkStart w:id="0" w:name="_GoBack"/>
      <w:bookmarkEnd w:id="0"/>
    </w:p>
    <w:p>
      <w:pPr>
        <w:ind w:firstLine="420" w:firstLineChars="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企业使用</w:t>
      </w:r>
      <w:r>
        <w:rPr>
          <w:rFonts w:hint="eastAsia"/>
          <w:sz w:val="24"/>
          <w:lang w:val="en-US" w:eastAsia="zh-CN"/>
        </w:rPr>
        <w:t>以下</w:t>
      </w:r>
      <w:r>
        <w:rPr>
          <w:rFonts w:hint="eastAsia"/>
          <w:sz w:val="24"/>
        </w:rPr>
        <w:t>二维码进行注册</w:t>
      </w:r>
      <w:r>
        <w:rPr>
          <w:rFonts w:hint="eastAsia"/>
          <w:sz w:val="24"/>
          <w:lang w:eastAsia="zh-CN"/>
        </w:rPr>
        <w:t>。</w:t>
      </w:r>
    </w:p>
    <w:p>
      <w:pPr>
        <w:ind w:firstLine="420" w:firstLineChars="0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3202940" cy="3202940"/>
            <wp:effectExtent l="0" t="0" r="12700" b="12700"/>
            <wp:docPr id="2" name="图片 2" descr="附件三登记系统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三登记系统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注册页面如下：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604135" cy="594233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4" b="5373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59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rPr>
          <w:rFonts w:hint="eastAsia"/>
          <w:lang w:val="en-US" w:eastAsia="zh-CN"/>
        </w:rPr>
        <w:t>2、企业</w:t>
      </w:r>
      <w:r>
        <w:rPr>
          <w:rFonts w:hint="eastAsia"/>
        </w:rPr>
        <w:t>登陆</w:t>
      </w:r>
      <w:r>
        <w:rPr>
          <w:rFonts w:hint="eastAsia"/>
          <w:lang w:val="en-US" w:eastAsia="zh-CN"/>
        </w:rPr>
        <w:t>系统：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登录地址为：</w:t>
      </w:r>
    </w:p>
    <w:p>
      <w:pPr>
        <w:ind w:firstLine="420" w:firstLineChars="0"/>
        <w:rPr>
          <w:rFonts w:ascii="宋体" w:hAnsi="宋体" w:eastAsia="宋体" w:cs="宋体"/>
          <w:sz w:val="24"/>
        </w:rPr>
      </w:pPr>
      <w:r>
        <w:rPr>
          <w:rFonts w:hint="eastAsia"/>
        </w:rPr>
        <w:t>http://221.239.24.250:9090/webgui-server/webgui-node-backend/htmlCodePage/6032ff58f6113f4ea34ddb11?applicationId=6032fefff6113f4ea34ddaf6&amp;names=login</w:t>
      </w:r>
      <w:r>
        <w:rPr>
          <w:rFonts w:hint="eastAsia" w:ascii="宋体" w:hAnsi="宋体" w:eastAsia="宋体" w:cs="宋体"/>
          <w:sz w:val="24"/>
        </w:rPr>
        <w:t>,打开页面根据不同企业生成的二维码,供员工填写个人信息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340360</wp:posOffset>
                </wp:positionV>
                <wp:extent cx="756285" cy="703580"/>
                <wp:effectExtent l="6350" t="6350" r="14605" b="63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7825" y="1254760"/>
                          <a:ext cx="756285" cy="703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75pt;margin-top:26.8pt;height:55.4pt;width:59.55pt;z-index:251658240;v-text-anchor:middle;mso-width-relative:page;mso-height-relative:page;" filled="f" stroked="t" coordsize="21600,21600" o:gfxdata="UEsDBAoAAAAAAIdO4kAAAAAAAAAAAAAAAAAEAAAAZHJzL1BLAwQUAAAACACHTuJAC6vYbdgAAAAK&#10;AQAADwAAAGRycy9kb3ducmV2LnhtbE2PTU/DMAyG70j8h8hI3Fg6+rG1a7oDEhduK0hw9FovrWiS&#10;0mRrx6/HnOBmy49eP2+5X8wgLjT53lkF61UEgmzj2t5qBW+vzw9bED6gbXFwlhRcycO+ur0psWjd&#10;bA90qYMWHGJ9gQq6EMZCSt90ZNCv3EiWbyc3GQy8Tlq2E84cbgb5GEWZNNhb/tDhSE8dNZ/12ShY&#10;vkd9reMDLvmX1+9p/DGnL4lS93fraAci0BL+YPjVZ3Wo2Onozrb1YlCQbfKUUQVpnIFgYJNveTgy&#10;mSUJyKqU/ytUP1BLAwQUAAAACACHTuJAtR2P9nkCAADYBAAADgAAAGRycy9lMm9Eb2MueG1srVRL&#10;btswEN0X6B0I7hvJjh27RuTAiJuiQNAESIuuaYqyCPBXkracXqZAdz1Ej1P0Gn2klE/TLrKoFtSQ&#10;M3rDefNGp2cHrche+CCtqejoqKREGG5rabYV/fjh4tWckhCZqZmyRlT0VgR6tnz54rRzCzG2rVW1&#10;8AQgJiw6V9E2RrcoisBboVk4sk4YOBvrNYvY+m1Re9YBXatiXJYnRWd97bzlIgScrnsnHRD9cwBt&#10;00gu1pbvtDCxR/VCsYiSQitdoMt826YRPF41TRCRqIqi0phXJIG9SWuxPGWLrWeulXy4AnvOFZ7U&#10;pJk0SHoPtWaRkZ2Xf0Fpyb0NtolH3OqiLyQzgipG5RNublrmRK4FVAd3T3r4f7D8/f7aE1lXdDyi&#10;xDCNjv/6+v3nj28EB2Cnc2GBoBt37YddgJlKPTRepzeKIIeKTifT2Xw8peQWqhpPJ7OTgV1xiIQj&#10;YDY9Gc/h5wiYlcfTefYXD0DOh/hWWE2SUVGP5mVO2f4yRCRH6F1IymvshVQqN1AZ0qWssxJ95Qyq&#10;bKAGmNqhsmC2lDC1hdx59BkyWCXr9HkCCn67OVee7BlE8mY9Wx/nypHuj7CUe81C28dlVy8fLSMm&#10;Qkld0XmZnnSMr5XBK/HXM5asja1vwbe3vRCD4xcSsJcsxGvmoTzcH7MZr7A0yqIoO1iUtNZ/+dd5&#10;iocg4KWkg5JR8Ocd84IS9c5AKq9Hk0mSft6gSWNs/GPP5rHH7PS5BQ9QA26XzRQf1Z3ZeKs/YYRX&#10;KStczHDk7qkdNuexnzD8BLhYrXIY5O5YvDQ3jifwvoGrXbSNzL19YGcgDYLPLA7DmSbq8T5HPfyQ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6vYbdgAAAAKAQAADwAAAAAAAAABACAAAAAiAAAA&#10;ZHJzL2Rvd25yZXYueG1sUEsBAhQAFAAAAAgAh07iQLUdj/Z5AgAA2AQAAA4AAAAAAAAAAQAgAAAA&#10;JwEAAGRycy9lMm9Eb2MueG1sUEsFBgAAAAAGAAYAWQEAABIGAAAAAA==&#10;">
                <v:fill on="f" focussize="0,0"/>
                <v:stroke weight="1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040" cy="248412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3、修改确认人员信息</w:t>
      </w:r>
    </w:p>
    <w:p>
      <w:pPr>
        <w:ind w:firstLine="42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企业可以在未提交目录下看到当前填写的</w:t>
      </w:r>
      <w:r>
        <w:rPr>
          <w:rFonts w:hint="eastAsia" w:ascii="宋体" w:hAnsi="宋体" w:eastAsia="宋体" w:cs="宋体"/>
          <w:sz w:val="24"/>
          <w:lang w:val="en-US" w:eastAsia="zh-CN"/>
        </w:rPr>
        <w:t>接种人员信息</w:t>
      </w:r>
      <w:r>
        <w:rPr>
          <w:rFonts w:hint="eastAsia" w:ascii="宋体" w:hAnsi="宋体" w:eastAsia="宋体" w:cs="宋体"/>
          <w:sz w:val="24"/>
        </w:rPr>
        <w:t>,如果不是本公司人员可以</w:t>
      </w:r>
      <w:r>
        <w:rPr>
          <w:rFonts w:hint="eastAsia" w:ascii="宋体" w:hAnsi="宋体" w:eastAsia="宋体" w:cs="宋体"/>
          <w:sz w:val="24"/>
          <w:lang w:val="en-US" w:eastAsia="zh-CN"/>
        </w:rPr>
        <w:t>直接删除。</w:t>
      </w:r>
    </w:p>
    <w:p>
      <w:r>
        <w:drawing>
          <wp:inline distT="0" distB="0" distL="114300" distR="114300">
            <wp:extent cx="5273040" cy="248412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4、提交审核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选择相应的接种人员或者</w:t>
      </w:r>
      <w:r>
        <w:rPr>
          <w:rFonts w:hint="eastAsia"/>
        </w:rPr>
        <w:t>点击</w:t>
      </w:r>
      <w:r>
        <w:rPr>
          <w:rFonts w:hint="eastAsia"/>
          <w:lang w:val="en-US" w:eastAsia="zh-CN"/>
        </w:rPr>
        <w:t>全部</w:t>
      </w:r>
      <w:r>
        <w:rPr>
          <w:rFonts w:hint="eastAsia"/>
        </w:rPr>
        <w:t>提交进行提交审核,之后会在已提交中显示,当上级分配之后会在已分配显示,未接种中会显示当前提交人员中的接种状况</w:t>
      </w:r>
    </w:p>
    <w:p>
      <w:pPr>
        <w:ind w:firstLine="420" w:firstLineChars="0"/>
        <w:rPr>
          <w:rFonts w:hint="eastAsia"/>
        </w:rPr>
      </w:pPr>
      <w:r>
        <w:drawing>
          <wp:inline distT="0" distB="0" distL="114300" distR="114300">
            <wp:extent cx="5271135" cy="2580640"/>
            <wp:effectExtent l="0" t="0" r="1905" b="1016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接种人员操作</w:t>
      </w:r>
    </w:p>
    <w:p>
      <w:pPr>
        <w:ind w:firstLine="420" w:firstLineChars="0"/>
      </w:pPr>
      <w:r>
        <w:rPr>
          <w:rFonts w:hint="eastAsia"/>
          <w:lang w:val="en-US" w:eastAsia="zh-CN"/>
        </w:rPr>
        <w:t>接种人员扫描企业分配的二维码进行个人信息填报。表格如下：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5645" cy="4333875"/>
            <wp:effectExtent l="0" t="0" r="10795" b="9525"/>
            <wp:docPr id="22" name="图片 22" descr="00c07cc97124e0567649888e0cfa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00c07cc97124e0567649888e0cfa5c8"/>
                    <pic:cNvPicPr>
                      <a:picLocks noChangeAspect="1"/>
                    </pic:cNvPicPr>
                  </pic:nvPicPr>
                  <pic:blipFill>
                    <a:blip r:embed="rId9"/>
                    <a:srcRect t="6819" b="7633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摸底工作单位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1、审核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摸底工作单位通过登录系统，地址为：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"http://221.239.24.250:9090/webgui-server/webgui-node-backend/htmlCodePage/6032ff58f6113f4ea34ddb11?applicationId=6032fefff6113f4ea34ddaf6&amp;names=zhuguanshenhe，然后对企业的接种人员信息进行确认和审核。"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http://221.239.24.250:9090/webgui-server/webgui-node-backend/htmlCodePage/6032ff58f6113f4ea34ddb11?applicationId=6032fefff6113f4ea34ddaf6&amp;names=zhuguanshenhe，然后对企业的接种人员信息进行确认和审核。</w:t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左侧选择本单位负责的部门，右侧确认接种人员信息。</w:t>
      </w:r>
    </w:p>
    <w:p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849495" cy="2110740"/>
            <wp:effectExtent l="0" t="0" r="12065" b="762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33206"/>
    <w:rsid w:val="008F6D2B"/>
    <w:rsid w:val="00B935EE"/>
    <w:rsid w:val="09E83EEC"/>
    <w:rsid w:val="0D2548F2"/>
    <w:rsid w:val="0D665BF5"/>
    <w:rsid w:val="0E7940AF"/>
    <w:rsid w:val="13B33CD1"/>
    <w:rsid w:val="158511BD"/>
    <w:rsid w:val="20731BBD"/>
    <w:rsid w:val="208D5B4F"/>
    <w:rsid w:val="21F33206"/>
    <w:rsid w:val="26B7043D"/>
    <w:rsid w:val="26CE27BC"/>
    <w:rsid w:val="2EB45461"/>
    <w:rsid w:val="38221115"/>
    <w:rsid w:val="38423E38"/>
    <w:rsid w:val="3A240452"/>
    <w:rsid w:val="3A35492B"/>
    <w:rsid w:val="3C452174"/>
    <w:rsid w:val="40911A90"/>
    <w:rsid w:val="424F5738"/>
    <w:rsid w:val="43971A45"/>
    <w:rsid w:val="44563CFE"/>
    <w:rsid w:val="44EA0BA7"/>
    <w:rsid w:val="48861576"/>
    <w:rsid w:val="4C0B268C"/>
    <w:rsid w:val="51786940"/>
    <w:rsid w:val="55DA79B4"/>
    <w:rsid w:val="564D20BD"/>
    <w:rsid w:val="578572E2"/>
    <w:rsid w:val="585F5C93"/>
    <w:rsid w:val="5CB078F8"/>
    <w:rsid w:val="5CFE712C"/>
    <w:rsid w:val="63EC3859"/>
    <w:rsid w:val="65ED77B7"/>
    <w:rsid w:val="66864B38"/>
    <w:rsid w:val="66F428BD"/>
    <w:rsid w:val="68C044B5"/>
    <w:rsid w:val="69AB1755"/>
    <w:rsid w:val="6A0967E0"/>
    <w:rsid w:val="6E4F12FE"/>
    <w:rsid w:val="710D0D2F"/>
    <w:rsid w:val="739C08FB"/>
    <w:rsid w:val="772C42BA"/>
    <w:rsid w:val="78CC5B23"/>
    <w:rsid w:val="7B8D53B9"/>
    <w:rsid w:val="7BA17099"/>
    <w:rsid w:val="7BD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127</Words>
  <Characters>726</Characters>
  <Lines>6</Lines>
  <Paragraphs>1</Paragraphs>
  <TotalTime>8</TotalTime>
  <ScaleCrop>false</ScaleCrop>
  <LinksUpToDate>false</LinksUpToDate>
  <CharactersWithSpaces>852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2021-03-11T05:11:00Z</dcterms:created>
  <dc:creator>兴^V^</dc:creator>
  <cp:lastModifiedBy>赵庆丰.中国船东协会</cp:lastModifiedBy>
  <dcterms:modified xsi:type="dcterms:W3CDTF">2021-03-16T03:06:14Z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